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302" w:rsidRDefault="004A5302" w:rsidP="002E3D69">
      <w:pPr>
        <w:jc w:val="right"/>
      </w:pPr>
      <w:r>
        <w:t>Приложение № 2.1</w:t>
      </w:r>
    </w:p>
    <w:p w:rsidR="004A5302" w:rsidRDefault="004A5302" w:rsidP="002E3D69">
      <w:pPr>
        <w:jc w:val="right"/>
      </w:pPr>
      <w:r>
        <w:t>к Договору № ____ от _____</w:t>
      </w:r>
    </w:p>
    <w:p w:rsidR="004A5302" w:rsidRDefault="004A5302" w:rsidP="002E3D69">
      <w:pPr>
        <w:jc w:val="right"/>
      </w:pPr>
    </w:p>
    <w:p w:rsidR="005532FE" w:rsidRPr="0002590D" w:rsidRDefault="0002590D" w:rsidP="002E3D69">
      <w:pPr>
        <w:jc w:val="right"/>
        <w:rPr>
          <w:sz w:val="24"/>
          <w:szCs w:val="24"/>
        </w:rPr>
      </w:pPr>
      <w:r>
        <w:t xml:space="preserve">                                                                                               </w:t>
      </w:r>
      <w:r w:rsidRPr="007F4BA4">
        <w:t xml:space="preserve"> </w:t>
      </w:r>
      <w:r>
        <w:t xml:space="preserve">      </w:t>
      </w:r>
      <w:r w:rsidRPr="0002590D">
        <w:rPr>
          <w:sz w:val="24"/>
          <w:szCs w:val="24"/>
        </w:rPr>
        <w:t>УТВЕРЖДАЮ</w:t>
      </w:r>
    </w:p>
    <w:p w:rsidR="0002590D" w:rsidRPr="0002590D" w:rsidRDefault="0002590D" w:rsidP="002E3D69">
      <w:pPr>
        <w:jc w:val="right"/>
        <w:rPr>
          <w:sz w:val="24"/>
          <w:szCs w:val="24"/>
        </w:rPr>
      </w:pPr>
    </w:p>
    <w:p w:rsidR="005532FE" w:rsidRDefault="0002590D" w:rsidP="002E3D69">
      <w:pPr>
        <w:jc w:val="right"/>
        <w:rPr>
          <w:sz w:val="24"/>
          <w:szCs w:val="24"/>
        </w:rPr>
      </w:pPr>
      <w:r>
        <w:rPr>
          <w:sz w:val="24"/>
          <w:szCs w:val="24"/>
        </w:rPr>
        <w:t>__</w:t>
      </w:r>
      <w:r w:rsidRPr="0002590D">
        <w:rPr>
          <w:sz w:val="24"/>
          <w:szCs w:val="24"/>
        </w:rPr>
        <w:t>_</w:t>
      </w:r>
      <w:r>
        <w:rPr>
          <w:sz w:val="24"/>
          <w:szCs w:val="24"/>
        </w:rPr>
        <w:t>_</w:t>
      </w:r>
      <w:r w:rsidRPr="0002590D">
        <w:rPr>
          <w:sz w:val="24"/>
          <w:szCs w:val="24"/>
        </w:rPr>
        <w:t>_____________</w:t>
      </w:r>
    </w:p>
    <w:p w:rsidR="002E3D69" w:rsidRPr="008F26E3" w:rsidRDefault="002E3D69" w:rsidP="002E3D69">
      <w:pPr>
        <w:jc w:val="right"/>
        <w:rPr>
          <w:color w:val="FF0000"/>
          <w:sz w:val="24"/>
          <w:szCs w:val="24"/>
        </w:rPr>
      </w:pPr>
    </w:p>
    <w:p w:rsidR="002E3D69" w:rsidRPr="001A66E0" w:rsidRDefault="00B445E7" w:rsidP="002E3D69">
      <w:pPr>
        <w:jc w:val="right"/>
        <w:rPr>
          <w:sz w:val="24"/>
          <w:szCs w:val="24"/>
        </w:rPr>
      </w:pPr>
      <w:r w:rsidRPr="001A66E0">
        <w:rPr>
          <w:sz w:val="24"/>
          <w:szCs w:val="24"/>
        </w:rPr>
        <w:t>ОАО «ЗиО-По</w:t>
      </w:r>
      <w:r w:rsidR="002E3D69" w:rsidRPr="001A66E0">
        <w:rPr>
          <w:sz w:val="24"/>
          <w:szCs w:val="24"/>
        </w:rPr>
        <w:t>дольск»</w:t>
      </w:r>
    </w:p>
    <w:p w:rsidR="0002590D" w:rsidRPr="0002590D" w:rsidRDefault="0002590D" w:rsidP="002E3D69">
      <w:pPr>
        <w:jc w:val="right"/>
        <w:rPr>
          <w:sz w:val="24"/>
          <w:szCs w:val="24"/>
        </w:rPr>
      </w:pPr>
    </w:p>
    <w:p w:rsidR="005532FE" w:rsidRPr="0002590D" w:rsidRDefault="0002590D" w:rsidP="002E3D69">
      <w:pPr>
        <w:jc w:val="right"/>
        <w:rPr>
          <w:sz w:val="24"/>
          <w:szCs w:val="24"/>
        </w:rPr>
      </w:pPr>
      <w:r w:rsidRPr="0002590D">
        <w:rPr>
          <w:sz w:val="24"/>
          <w:szCs w:val="24"/>
        </w:rPr>
        <w:t xml:space="preserve">      «__» _______201</w:t>
      </w:r>
      <w:r w:rsidR="0041684C" w:rsidRPr="00035691">
        <w:rPr>
          <w:sz w:val="24"/>
          <w:szCs w:val="24"/>
        </w:rPr>
        <w:t>4</w:t>
      </w:r>
      <w:r w:rsidR="008408AE" w:rsidRPr="007F4BA4">
        <w:rPr>
          <w:sz w:val="24"/>
          <w:szCs w:val="24"/>
        </w:rPr>
        <w:t xml:space="preserve"> </w:t>
      </w:r>
      <w:r w:rsidRPr="0002590D">
        <w:rPr>
          <w:sz w:val="24"/>
          <w:szCs w:val="24"/>
        </w:rPr>
        <w:t>г.</w:t>
      </w:r>
    </w:p>
    <w:p w:rsidR="005532FE" w:rsidRDefault="005532FE" w:rsidP="002E3D69">
      <w:pPr>
        <w:jc w:val="right"/>
      </w:pPr>
    </w:p>
    <w:p w:rsidR="005532FE" w:rsidRDefault="005532FE" w:rsidP="005532FE">
      <w:pPr>
        <w:jc w:val="center"/>
      </w:pPr>
    </w:p>
    <w:p w:rsidR="005532FE" w:rsidRDefault="005532FE" w:rsidP="005532FE">
      <w:pPr>
        <w:jc w:val="center"/>
      </w:pPr>
    </w:p>
    <w:p w:rsidR="005532FE" w:rsidRDefault="005532FE" w:rsidP="005532FE">
      <w:pPr>
        <w:jc w:val="center"/>
      </w:pPr>
    </w:p>
    <w:p w:rsidR="005532FE" w:rsidRDefault="005532FE"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5532FE" w:rsidRPr="0002590D" w:rsidRDefault="005532FE" w:rsidP="005532FE">
      <w:pPr>
        <w:jc w:val="center"/>
        <w:rPr>
          <w:sz w:val="24"/>
          <w:szCs w:val="24"/>
        </w:rPr>
      </w:pPr>
    </w:p>
    <w:p w:rsidR="005532FE" w:rsidRPr="00164702" w:rsidRDefault="00880AFF" w:rsidP="005532FE">
      <w:pPr>
        <w:jc w:val="center"/>
      </w:pPr>
      <w:r w:rsidRPr="00164702">
        <w:rPr>
          <w:color w:val="000000"/>
        </w:rPr>
        <w:t xml:space="preserve">Поставка </w:t>
      </w:r>
      <w:r w:rsidR="005C7F3E" w:rsidRPr="00164702">
        <w:rPr>
          <w:color w:val="000000"/>
        </w:rPr>
        <w:t xml:space="preserve">труб </w:t>
      </w:r>
      <w:r w:rsidR="005C7F3E" w:rsidRPr="00164702">
        <w:t xml:space="preserve">08Х18Н10Т </w:t>
      </w:r>
      <w:r w:rsidR="00562C77">
        <w:t>У</w:t>
      </w:r>
      <w:r w:rsidR="00205393">
        <w:t>-Ш</w:t>
      </w:r>
      <w:r w:rsidR="00562C77" w:rsidRPr="001A66E0">
        <w:t xml:space="preserve"> </w:t>
      </w:r>
      <w:r w:rsidR="005C7F3E" w:rsidRPr="00164702">
        <w:t>ТУ 14-3Р-197-2001</w:t>
      </w:r>
    </w:p>
    <w:p w:rsidR="005532FE" w:rsidRPr="00A6681F" w:rsidRDefault="00FA34A8" w:rsidP="00316B0B">
      <w:pPr>
        <w:jc w:val="center"/>
      </w:pPr>
      <w:r>
        <w:t>для Ленинградской АЭС</w:t>
      </w:r>
      <w:r w:rsidRPr="006B7A75">
        <w:t xml:space="preserve">-2 </w:t>
      </w:r>
      <w:r w:rsidR="00316B0B">
        <w:t>блок 2</w:t>
      </w:r>
    </w:p>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Default="005532FE" w:rsidP="005532FE"/>
    <w:p w:rsidR="0002590D" w:rsidRDefault="0002590D" w:rsidP="005532FE"/>
    <w:p w:rsidR="0002590D" w:rsidRDefault="0002590D" w:rsidP="005532FE"/>
    <w:p w:rsidR="0002590D" w:rsidRDefault="0002590D" w:rsidP="005532FE"/>
    <w:p w:rsidR="0002590D" w:rsidRPr="0002590D" w:rsidRDefault="0002590D" w:rsidP="005532FE"/>
    <w:p w:rsidR="005532FE" w:rsidRPr="0002590D" w:rsidRDefault="005532FE" w:rsidP="005532FE"/>
    <w:p w:rsidR="005532FE" w:rsidRDefault="0002590D" w:rsidP="005532FE">
      <w:pPr>
        <w:jc w:val="center"/>
      </w:pPr>
      <w:r>
        <w:t>г. Подольск</w:t>
      </w:r>
    </w:p>
    <w:p w:rsidR="0002590D" w:rsidRPr="0002590D" w:rsidRDefault="0002590D" w:rsidP="005532FE">
      <w:pPr>
        <w:jc w:val="center"/>
      </w:pPr>
    </w:p>
    <w:p w:rsidR="005532FE" w:rsidRDefault="005532FE" w:rsidP="005532FE">
      <w:pPr>
        <w:jc w:val="center"/>
      </w:pPr>
      <w:r w:rsidRPr="0002590D">
        <w:t>201</w:t>
      </w:r>
      <w:r w:rsidR="00035691" w:rsidRPr="00D96562">
        <w:t>4</w:t>
      </w:r>
      <w:r>
        <w:br w:type="page"/>
      </w:r>
      <w:r w:rsidRPr="00DB64DC">
        <w:lastRenderedPageBreak/>
        <w:t>Техническое задани</w:t>
      </w:r>
      <w:r>
        <w:t>е</w:t>
      </w:r>
      <w:r w:rsidRPr="00DB64DC">
        <w:t xml:space="preserve"> </w:t>
      </w:r>
    </w:p>
    <w:p w:rsidR="005532FE" w:rsidRPr="008E5E0E" w:rsidRDefault="005532FE" w:rsidP="0031032D">
      <w:pPr>
        <w:jc w:val="center"/>
      </w:pPr>
      <w:r w:rsidRPr="00DB64DC">
        <w:t>на поставку</w:t>
      </w:r>
      <w:r w:rsidRPr="00880672">
        <w:rPr>
          <w:sz w:val="26"/>
          <w:szCs w:val="26"/>
        </w:rPr>
        <w:t xml:space="preserve"> </w:t>
      </w:r>
      <w:r w:rsidR="00F554EB" w:rsidRPr="00164702">
        <w:rPr>
          <w:color w:val="000000"/>
        </w:rPr>
        <w:t xml:space="preserve">труб </w:t>
      </w:r>
      <w:r w:rsidR="00F554EB" w:rsidRPr="00164702">
        <w:t xml:space="preserve">08Х18Н10Т </w:t>
      </w:r>
      <w:r w:rsidR="00996F49">
        <w:t>У</w:t>
      </w:r>
      <w:r w:rsidR="00205393">
        <w:t>-Ш</w:t>
      </w:r>
      <w:r w:rsidR="00996F49" w:rsidRPr="001A66E0">
        <w:t xml:space="preserve"> </w:t>
      </w:r>
      <w:r w:rsidR="00F554EB" w:rsidRPr="00164702">
        <w:t>ТУ 14-3Р-197-2001</w:t>
      </w:r>
      <w:r w:rsidR="008E5E0E">
        <w:t>.</w:t>
      </w:r>
    </w:p>
    <w:p w:rsidR="005532FE" w:rsidRPr="00D83223" w:rsidRDefault="005532FE" w:rsidP="005532FE">
      <w:pPr>
        <w:jc w:val="center"/>
        <w:rPr>
          <w:sz w:val="26"/>
          <w:szCs w:val="26"/>
        </w:rPr>
      </w:pPr>
    </w:p>
    <w:p w:rsidR="005532FE" w:rsidRPr="00B13553" w:rsidRDefault="005532FE" w:rsidP="005532FE">
      <w:pPr>
        <w:jc w:val="center"/>
        <w:rPr>
          <w:sz w:val="26"/>
          <w:szCs w:val="26"/>
        </w:rPr>
      </w:pPr>
      <w:r w:rsidRPr="007F78F4">
        <w:rPr>
          <w:sz w:val="26"/>
          <w:szCs w:val="26"/>
        </w:rPr>
        <w:t>С</w:t>
      </w:r>
      <w:r w:rsidRPr="00B13553">
        <w:rPr>
          <w:sz w:val="26"/>
          <w:szCs w:val="26"/>
        </w:rPr>
        <w:t>ОДЕРЖАНИЕ</w:t>
      </w:r>
    </w:p>
    <w:p w:rsidR="005532FE" w:rsidRPr="00B13553" w:rsidRDefault="005532FE" w:rsidP="005532FE">
      <w:pPr>
        <w:jc w:val="center"/>
        <w:rPr>
          <w:sz w:val="26"/>
          <w:szCs w:val="26"/>
        </w:rPr>
      </w:pPr>
    </w:p>
    <w:p w:rsidR="005532FE" w:rsidRDefault="005532FE" w:rsidP="005532FE">
      <w:pPr>
        <w:rPr>
          <w:sz w:val="26"/>
          <w:szCs w:val="26"/>
        </w:rPr>
      </w:pPr>
      <w:r w:rsidRPr="00B13553">
        <w:rPr>
          <w:sz w:val="26"/>
          <w:szCs w:val="26"/>
        </w:rPr>
        <w:t xml:space="preserve">РАЗДЕЛ </w:t>
      </w:r>
      <w:r w:rsidR="00D1563D">
        <w:rPr>
          <w:sz w:val="26"/>
          <w:szCs w:val="26"/>
        </w:rPr>
        <w:t xml:space="preserve"> </w:t>
      </w:r>
      <w:r w:rsidRPr="00B13553">
        <w:rPr>
          <w:sz w:val="26"/>
          <w:szCs w:val="26"/>
        </w:rPr>
        <w:t xml:space="preserve">1. </w:t>
      </w:r>
      <w:r w:rsidR="00161CE5">
        <w:rPr>
          <w:sz w:val="26"/>
          <w:szCs w:val="26"/>
        </w:rPr>
        <w:t>ОБЩИЕ СВЕДЕНИЯ</w:t>
      </w:r>
    </w:p>
    <w:p w:rsidR="00161CE5" w:rsidRPr="00F47416" w:rsidRDefault="00161CE5" w:rsidP="00161CE5">
      <w:pPr>
        <w:ind w:left="851"/>
        <w:rPr>
          <w:color w:val="000000"/>
        </w:rPr>
      </w:pPr>
      <w:r w:rsidRPr="00F47416">
        <w:rPr>
          <w:color w:val="000000"/>
        </w:rPr>
        <w:t xml:space="preserve">Подраздел 1.1 Наименование </w:t>
      </w:r>
    </w:p>
    <w:p w:rsidR="00161CE5" w:rsidRPr="00161CE5" w:rsidRDefault="00161CE5" w:rsidP="00161CE5">
      <w:pPr>
        <w:ind w:left="851"/>
        <w:rPr>
          <w:color w:val="000000"/>
        </w:rPr>
      </w:pPr>
      <w:r w:rsidRPr="00F47416">
        <w:rPr>
          <w:color w:val="000000"/>
        </w:rPr>
        <w:t>Подраздел 1.2 Сведения о новизне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2</w:t>
      </w:r>
      <w:r w:rsidR="002D3ECD" w:rsidRPr="00F47416">
        <w:rPr>
          <w:color w:val="000000"/>
        </w:rPr>
        <w:t>. ТЕХНИЧЕСКИЕ ТРЕБОВАНИЯ</w:t>
      </w:r>
    </w:p>
    <w:p w:rsidR="002D3ECD" w:rsidRPr="00F47416" w:rsidRDefault="00D1563D" w:rsidP="002D3ECD">
      <w:pPr>
        <w:ind w:left="2694" w:hanging="1843"/>
        <w:rPr>
          <w:color w:val="000000"/>
        </w:rPr>
      </w:pPr>
      <w:r>
        <w:rPr>
          <w:color w:val="000000"/>
        </w:rPr>
        <w:t xml:space="preserve">Подраздел </w:t>
      </w:r>
      <w:r w:rsidRPr="00D1563D">
        <w:rPr>
          <w:color w:val="000000"/>
        </w:rPr>
        <w:t>2</w:t>
      </w:r>
      <w:r w:rsidR="002D3ECD" w:rsidRPr="00F47416">
        <w:rPr>
          <w:color w:val="000000"/>
        </w:rPr>
        <w:t xml:space="preserve">.1 Технические, функциональные и качественные характеристики (потребительские свойства) товаров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2</w:t>
      </w:r>
      <w:r w:rsidR="002D3ECD" w:rsidRPr="00F47416">
        <w:rPr>
          <w:color w:val="000000"/>
        </w:rPr>
        <w:t xml:space="preserve"> Требования к маркировке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3</w:t>
      </w:r>
      <w:r w:rsidR="002D3ECD" w:rsidRPr="00F47416">
        <w:rPr>
          <w:color w:val="000000"/>
        </w:rPr>
        <w:t xml:space="preserve"> Требования к упаковке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3</w:t>
      </w:r>
      <w:r w:rsidR="002D3ECD" w:rsidRPr="00F47416">
        <w:rPr>
          <w:color w:val="000000"/>
        </w:rPr>
        <w:t>. ТРЕБОВАНИЯ ПО ПРАВИЛАМ СДАЧИ И ПРИЕМКИ</w:t>
      </w:r>
    </w:p>
    <w:p w:rsidR="002D3ECD" w:rsidRPr="00F47416" w:rsidRDefault="00D1563D" w:rsidP="002D3ECD">
      <w:pPr>
        <w:tabs>
          <w:tab w:val="left" w:pos="851"/>
        </w:tabs>
        <w:ind w:left="851"/>
        <w:rPr>
          <w:color w:val="000000"/>
        </w:rPr>
      </w:pPr>
      <w:r>
        <w:rPr>
          <w:color w:val="000000"/>
        </w:rPr>
        <w:t xml:space="preserve">Подраздел </w:t>
      </w:r>
      <w:r w:rsidRPr="00D1563D">
        <w:rPr>
          <w:color w:val="000000"/>
        </w:rPr>
        <w:t>3</w:t>
      </w:r>
      <w:r w:rsidR="002D3ECD" w:rsidRPr="00F47416">
        <w:rPr>
          <w:color w:val="000000"/>
        </w:rPr>
        <w:t>.1 Порядок сдачи и приемки</w:t>
      </w:r>
    </w:p>
    <w:p w:rsidR="002D3ECD" w:rsidRPr="00F47416" w:rsidRDefault="00D1563D" w:rsidP="002D3ECD">
      <w:pPr>
        <w:tabs>
          <w:tab w:val="left" w:pos="1276"/>
        </w:tabs>
        <w:ind w:left="2694" w:hanging="1843"/>
        <w:rPr>
          <w:color w:val="000000"/>
        </w:rPr>
      </w:pPr>
      <w:r>
        <w:rPr>
          <w:color w:val="000000"/>
        </w:rPr>
        <w:t xml:space="preserve">Подраздел </w:t>
      </w:r>
      <w:r w:rsidRPr="00D1563D">
        <w:rPr>
          <w:color w:val="000000"/>
        </w:rPr>
        <w:t>3</w:t>
      </w:r>
      <w:r w:rsidR="002D3ECD" w:rsidRPr="00F47416">
        <w:rPr>
          <w:color w:val="000000"/>
        </w:rPr>
        <w:t>.2 Требования по передаче заказчику технических и иных документов при поставке товаров</w:t>
      </w:r>
    </w:p>
    <w:p w:rsidR="002D3ECD" w:rsidRPr="00F47416" w:rsidRDefault="00D1563D" w:rsidP="002D3ECD">
      <w:pPr>
        <w:ind w:left="1418" w:hanging="1418"/>
        <w:rPr>
          <w:color w:val="000000"/>
        </w:rPr>
      </w:pPr>
      <w:r>
        <w:rPr>
          <w:color w:val="000000"/>
        </w:rPr>
        <w:t xml:space="preserve">РАЗДЕЛ </w:t>
      </w:r>
      <w:r w:rsidRPr="005D209F">
        <w:rPr>
          <w:color w:val="000000"/>
        </w:rPr>
        <w:t>4</w:t>
      </w:r>
      <w:r w:rsidR="002D3ECD" w:rsidRPr="00F47416">
        <w:rPr>
          <w:color w:val="000000"/>
        </w:rPr>
        <w:t>. ТРЕБОВАНИЯ К ОБЪЕМУ И/ИЛИ СРОКУ ПРЕДОСТАВЛЕНИЯ ГАРАНТИЙ</w:t>
      </w:r>
    </w:p>
    <w:p w:rsidR="00226A3B" w:rsidRPr="005D209F" w:rsidRDefault="00D1563D" w:rsidP="00226A3B">
      <w:pPr>
        <w:ind w:left="1418" w:hanging="1418"/>
        <w:rPr>
          <w:color w:val="000000"/>
        </w:rPr>
      </w:pPr>
      <w:r>
        <w:rPr>
          <w:color w:val="000000"/>
        </w:rPr>
        <w:t xml:space="preserve">РАЗДЕЛ </w:t>
      </w:r>
      <w:r w:rsidRPr="005D209F">
        <w:rPr>
          <w:color w:val="000000"/>
        </w:rPr>
        <w:t>5</w:t>
      </w:r>
      <w:r w:rsidR="00226A3B" w:rsidRPr="00F47416">
        <w:rPr>
          <w:color w:val="000000"/>
        </w:rPr>
        <w:t>. ТРЕБОВАНИЯ К КОЛИЧЕСТВУ И СРОКУ (ПЕРИОДИЧНОСТИ) ПОСТАВКИ</w:t>
      </w:r>
    </w:p>
    <w:p w:rsidR="00D1563D" w:rsidRPr="00D1563D" w:rsidRDefault="00D1563D" w:rsidP="00226A3B">
      <w:pPr>
        <w:ind w:left="1418" w:hanging="1418"/>
        <w:rPr>
          <w:color w:val="000000"/>
        </w:rPr>
      </w:pPr>
      <w:r>
        <w:rPr>
          <w:color w:val="000000"/>
        </w:rPr>
        <w:t>РАЗДЕЛ 6. ПРИЛОЖЕНИЕ.</w:t>
      </w:r>
    </w:p>
    <w:p w:rsidR="005532FE" w:rsidRPr="00B13553" w:rsidRDefault="005532FE" w:rsidP="005532FE">
      <w:pPr>
        <w:tabs>
          <w:tab w:val="left" w:pos="567"/>
        </w:tabs>
        <w:ind w:left="567"/>
        <w:rPr>
          <w:sz w:val="26"/>
          <w:szCs w:val="26"/>
        </w:rPr>
      </w:pPr>
    </w:p>
    <w:p w:rsidR="005532FE" w:rsidRDefault="005532FE" w:rsidP="005532FE">
      <w:pPr>
        <w:spacing w:line="276" w:lineRule="auto"/>
        <w:rPr>
          <w:sz w:val="26"/>
          <w:szCs w:val="26"/>
        </w:rPr>
      </w:pPr>
    </w:p>
    <w:p w:rsidR="005532FE" w:rsidRDefault="005532FE" w:rsidP="005532FE">
      <w:pPr>
        <w:rPr>
          <w:sz w:val="24"/>
          <w:szCs w:val="24"/>
        </w:rPr>
      </w:pPr>
    </w:p>
    <w:p w:rsidR="005532FE" w:rsidRDefault="005532FE" w:rsidP="005532FE">
      <w:pPr>
        <w:rPr>
          <w:sz w:val="24"/>
          <w:szCs w:val="24"/>
        </w:rPr>
        <w:sectPr w:rsidR="005532FE" w:rsidSect="007E69DF">
          <w:pgSz w:w="11906" w:h="16838"/>
          <w:pgMar w:top="1134" w:right="851" w:bottom="1134" w:left="1276" w:header="709" w:footer="709" w:gutter="0"/>
          <w:pgNumType w:start="0"/>
          <w:cols w:space="720"/>
          <w:titlePg/>
          <w:docGrid w:linePitch="381"/>
        </w:sectPr>
      </w:pPr>
    </w:p>
    <w:p w:rsidR="002D3ECD" w:rsidRPr="001F6931" w:rsidRDefault="002D3ECD" w:rsidP="002D3ECD">
      <w:pPr>
        <w:jc w:val="center"/>
        <w:rPr>
          <w:color w:val="000000"/>
        </w:rPr>
      </w:pPr>
      <w:r w:rsidRPr="001F6931">
        <w:rPr>
          <w:color w:val="000000"/>
        </w:rPr>
        <w:lastRenderedPageBreak/>
        <w:t>РАЗДЕЛ 1. ОБЩИЕ СВЕДЕНИЯ</w:t>
      </w:r>
    </w:p>
    <w:p w:rsidR="002D3ECD" w:rsidRPr="001F6931" w:rsidRDefault="002D3ECD" w:rsidP="002D3ECD">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3ECD" w:rsidRPr="001F6931" w:rsidTr="00C163FD">
        <w:trPr>
          <w:trHeight w:val="273"/>
        </w:trPr>
        <w:tc>
          <w:tcPr>
            <w:tcW w:w="9781" w:type="dxa"/>
            <w:tcBorders>
              <w:top w:val="single" w:sz="4" w:space="0" w:color="auto"/>
              <w:left w:val="single" w:sz="4" w:space="0" w:color="auto"/>
              <w:right w:val="single" w:sz="4" w:space="0" w:color="auto"/>
            </w:tcBorders>
          </w:tcPr>
          <w:p w:rsidR="002D3ECD" w:rsidRPr="001F6931" w:rsidRDefault="002D3ECD" w:rsidP="008D09E4">
            <w:pPr>
              <w:jc w:val="center"/>
              <w:rPr>
                <w:color w:val="000000"/>
              </w:rPr>
            </w:pPr>
            <w:r w:rsidRPr="001F6931">
              <w:rPr>
                <w:color w:val="000000"/>
              </w:rPr>
              <w:t>Подраздел 1.1 Наименование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560AF7" w:rsidP="005D209F">
            <w:pPr>
              <w:rPr>
                <w:i/>
                <w:color w:val="000000"/>
                <w:sz w:val="24"/>
                <w:szCs w:val="24"/>
              </w:rPr>
            </w:pPr>
            <w:r w:rsidRPr="00E67E77">
              <w:rPr>
                <w:color w:val="000000"/>
                <w:sz w:val="24"/>
                <w:szCs w:val="24"/>
              </w:rPr>
              <w:t xml:space="preserve">Поставка </w:t>
            </w:r>
            <w:r w:rsidR="002D6EA9" w:rsidRPr="002D6EA9">
              <w:rPr>
                <w:color w:val="000000"/>
                <w:sz w:val="24"/>
                <w:szCs w:val="24"/>
              </w:rPr>
              <w:t xml:space="preserve">труб </w:t>
            </w:r>
            <w:r w:rsidR="002D6EA9" w:rsidRPr="002D6EA9">
              <w:rPr>
                <w:sz w:val="24"/>
                <w:szCs w:val="24"/>
              </w:rPr>
              <w:t xml:space="preserve">08Х18Н10Т </w:t>
            </w:r>
            <w:r w:rsidR="00996F49">
              <w:rPr>
                <w:sz w:val="24"/>
                <w:szCs w:val="24"/>
              </w:rPr>
              <w:t>У</w:t>
            </w:r>
            <w:r w:rsidR="00205393">
              <w:rPr>
                <w:sz w:val="24"/>
                <w:szCs w:val="24"/>
              </w:rPr>
              <w:t>-Ш</w:t>
            </w:r>
            <w:r w:rsidR="00996F49" w:rsidRPr="001A66E0">
              <w:rPr>
                <w:sz w:val="24"/>
                <w:szCs w:val="24"/>
              </w:rPr>
              <w:t xml:space="preserve"> </w:t>
            </w:r>
            <w:r w:rsidR="002D6EA9" w:rsidRPr="002D6EA9">
              <w:rPr>
                <w:sz w:val="24"/>
                <w:szCs w:val="24"/>
              </w:rPr>
              <w:t>ТУ 14-3Р-197-2001</w:t>
            </w:r>
            <w:r w:rsidR="005D209F">
              <w:rPr>
                <w:color w:val="000000"/>
                <w:sz w:val="24"/>
                <w:szCs w:val="24"/>
              </w:rPr>
              <w:t>.</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2D3ECD" w:rsidP="008D09E4">
            <w:pPr>
              <w:jc w:val="center"/>
              <w:rPr>
                <w:i/>
                <w:color w:val="000000"/>
                <w:sz w:val="24"/>
                <w:szCs w:val="24"/>
              </w:rPr>
            </w:pPr>
            <w:bookmarkStart w:id="0" w:name="_Hlk356466017"/>
            <w:r w:rsidRPr="001F6931">
              <w:rPr>
                <w:color w:val="000000"/>
              </w:rPr>
              <w:t>Подраздел 1.2 Сведения о новизне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2D3ECD" w:rsidP="00C163FD">
            <w:pPr>
              <w:jc w:val="both"/>
              <w:rPr>
                <w:i/>
                <w:color w:val="000000"/>
                <w:sz w:val="24"/>
                <w:szCs w:val="24"/>
              </w:rPr>
            </w:pPr>
            <w:r w:rsidRPr="00E67E77">
              <w:rPr>
                <w:color w:val="000000"/>
                <w:sz w:val="24"/>
                <w:szCs w:val="24"/>
              </w:rPr>
              <w:t>Поставляемая продукция должна быть не ранее 2013 года выпуска.</w:t>
            </w:r>
          </w:p>
        </w:tc>
      </w:tr>
      <w:bookmarkEnd w:id="0"/>
    </w:tbl>
    <w:p w:rsidR="002D3ECD" w:rsidRDefault="002D3ECD" w:rsidP="002D3ECD">
      <w:pPr>
        <w:jc w:val="center"/>
        <w:rPr>
          <w:color w:val="000000"/>
        </w:rPr>
      </w:pPr>
    </w:p>
    <w:p w:rsidR="002D3ECD" w:rsidRPr="001F6931" w:rsidRDefault="00D1563D" w:rsidP="002D3ECD">
      <w:pPr>
        <w:jc w:val="center"/>
        <w:rPr>
          <w:color w:val="000000"/>
        </w:rPr>
      </w:pPr>
      <w:r>
        <w:rPr>
          <w:color w:val="000000"/>
        </w:rPr>
        <w:t xml:space="preserve">РАЗДЕЛ </w:t>
      </w:r>
      <w:r>
        <w:rPr>
          <w:color w:val="000000"/>
          <w:lang w:val="en-US"/>
        </w:rPr>
        <w:t>2</w:t>
      </w:r>
      <w:r w:rsidR="002D3ECD" w:rsidRPr="001F6931">
        <w:rPr>
          <w:color w:val="000000"/>
        </w:rPr>
        <w:t>. ТЕХНИЧЕСКИЕ ТРЕБОВАНИЯ</w:t>
      </w:r>
    </w:p>
    <w:p w:rsidR="002D3ECD" w:rsidRPr="001F6931" w:rsidRDefault="002D3ECD" w:rsidP="002D3ECD">
      <w:pPr>
        <w:jc w:val="center"/>
        <w:rPr>
          <w:b/>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3ECD" w:rsidRPr="001F6931" w:rsidTr="00C163FD">
        <w:trPr>
          <w:trHeight w:val="335"/>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4A2E1B">
            <w:pPr>
              <w:rPr>
                <w:color w:val="000000"/>
              </w:rPr>
            </w:pPr>
            <w:r>
              <w:rPr>
                <w:color w:val="000000"/>
              </w:rPr>
              <w:t xml:space="preserve">Подраздел </w:t>
            </w:r>
            <w:r w:rsidRPr="00D1563D">
              <w:rPr>
                <w:color w:val="000000"/>
              </w:rPr>
              <w:t>2</w:t>
            </w:r>
            <w:r w:rsidR="002D3ECD" w:rsidRPr="001F6931">
              <w:rPr>
                <w:color w:val="000000"/>
              </w:rPr>
              <w:t>.1 Технические, функциональные и качественные характеристики (потребительские свойства) товаров</w:t>
            </w:r>
          </w:p>
        </w:tc>
      </w:tr>
    </w:tbl>
    <w:p w:rsidR="00824043" w:rsidRPr="00DE4AFF" w:rsidRDefault="00824043"/>
    <w:tbl>
      <w:tblPr>
        <w:tblW w:w="9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6"/>
      </w:tblGrid>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AC5E88" w:rsidRPr="0016477E" w:rsidRDefault="00AC5E88" w:rsidP="00AC5E88">
            <w:pPr>
              <w:pStyle w:val="a3"/>
              <w:ind w:left="34"/>
              <w:jc w:val="both"/>
              <w:rPr>
                <w:sz w:val="24"/>
                <w:szCs w:val="24"/>
              </w:rPr>
            </w:pPr>
            <w:r w:rsidRPr="004766F1">
              <w:rPr>
                <w:sz w:val="24"/>
                <w:szCs w:val="24"/>
              </w:rPr>
              <w:t>Настоящие технические требования распространяются на трубы из стали марки 08Х18Н10Т</w:t>
            </w:r>
            <w:r w:rsidR="004A2E1B">
              <w:rPr>
                <w:sz w:val="24"/>
                <w:szCs w:val="24"/>
              </w:rPr>
              <w:t xml:space="preserve"> У</w:t>
            </w:r>
            <w:r w:rsidR="00205393">
              <w:rPr>
                <w:sz w:val="24"/>
                <w:szCs w:val="24"/>
              </w:rPr>
              <w:t>-Ш</w:t>
            </w:r>
            <w:r w:rsidR="004A2E1B">
              <w:rPr>
                <w:sz w:val="24"/>
                <w:szCs w:val="24"/>
              </w:rPr>
              <w:t xml:space="preserve"> </w:t>
            </w:r>
            <w:r w:rsidR="004A2E1B" w:rsidRPr="002D6EA9">
              <w:rPr>
                <w:sz w:val="24"/>
                <w:szCs w:val="24"/>
              </w:rPr>
              <w:t>ТУ 14-3Р-197-2001</w:t>
            </w:r>
            <w:r w:rsidR="004A2E1B">
              <w:rPr>
                <w:sz w:val="24"/>
                <w:szCs w:val="24"/>
              </w:rPr>
              <w:t xml:space="preserve"> </w:t>
            </w:r>
            <w:r w:rsidRPr="004766F1">
              <w:rPr>
                <w:sz w:val="24"/>
                <w:szCs w:val="24"/>
              </w:rPr>
              <w:t>бесшовные</w:t>
            </w:r>
            <w:r w:rsidR="004A2E1B">
              <w:rPr>
                <w:sz w:val="24"/>
                <w:szCs w:val="24"/>
              </w:rPr>
              <w:t>,</w:t>
            </w:r>
            <w:r w:rsidRPr="004766F1">
              <w:rPr>
                <w:sz w:val="24"/>
                <w:szCs w:val="24"/>
              </w:rPr>
              <w:t xml:space="preserve"> холоднодеформированные</w:t>
            </w:r>
            <w:r w:rsidR="004A2E1B">
              <w:rPr>
                <w:sz w:val="24"/>
                <w:szCs w:val="24"/>
              </w:rPr>
              <w:t>,</w:t>
            </w:r>
            <w:r w:rsidRPr="004766F1">
              <w:rPr>
                <w:sz w:val="24"/>
                <w:szCs w:val="24"/>
              </w:rPr>
              <w:t xml:space="preserve"> с травлеными наружной и внутренней поверхностями.</w:t>
            </w:r>
          </w:p>
          <w:p w:rsidR="004A2E1B" w:rsidRPr="004A2E1B" w:rsidRDefault="004A2E1B" w:rsidP="00AC5E88">
            <w:pPr>
              <w:pStyle w:val="a3"/>
              <w:ind w:left="34"/>
              <w:jc w:val="both"/>
              <w:rPr>
                <w:sz w:val="24"/>
                <w:szCs w:val="24"/>
              </w:rPr>
            </w:pPr>
          </w:p>
          <w:p w:rsidR="004A2E1B" w:rsidRPr="00E20553" w:rsidRDefault="006B7A75" w:rsidP="004A2E1B">
            <w:pPr>
              <w:pStyle w:val="a3"/>
              <w:numPr>
                <w:ilvl w:val="0"/>
                <w:numId w:val="5"/>
              </w:numPr>
              <w:tabs>
                <w:tab w:val="left" w:pos="176"/>
              </w:tabs>
              <w:ind w:left="743"/>
              <w:jc w:val="both"/>
              <w:rPr>
                <w:b/>
                <w:color w:val="FF0000"/>
                <w:sz w:val="22"/>
                <w:szCs w:val="22"/>
              </w:rPr>
            </w:pPr>
            <w:r>
              <w:rPr>
                <w:b/>
                <w:sz w:val="24"/>
                <w:szCs w:val="24"/>
              </w:rPr>
              <w:t>Труба Х вн.279</w:t>
            </w:r>
            <w:r w:rsidR="002959C0">
              <w:rPr>
                <w:b/>
                <w:sz w:val="24"/>
                <w:szCs w:val="24"/>
              </w:rPr>
              <w:t xml:space="preserve"> </w:t>
            </w:r>
            <w:r>
              <w:rPr>
                <w:b/>
                <w:sz w:val="24"/>
                <w:szCs w:val="24"/>
              </w:rPr>
              <w:t>х</w:t>
            </w:r>
            <w:r w:rsidR="002959C0">
              <w:rPr>
                <w:b/>
                <w:sz w:val="24"/>
                <w:szCs w:val="24"/>
              </w:rPr>
              <w:t xml:space="preserve"> </w:t>
            </w:r>
            <w:r>
              <w:rPr>
                <w:b/>
                <w:sz w:val="24"/>
                <w:szCs w:val="24"/>
              </w:rPr>
              <w:t>36 -</w:t>
            </w:r>
            <w:r w:rsidR="004A2E1B" w:rsidRPr="004E03B6">
              <w:rPr>
                <w:b/>
                <w:sz w:val="24"/>
                <w:szCs w:val="24"/>
              </w:rPr>
              <w:t xml:space="preserve"> 08Х18Н10Т У</w:t>
            </w:r>
            <w:r w:rsidR="00205393">
              <w:rPr>
                <w:b/>
                <w:sz w:val="24"/>
                <w:szCs w:val="24"/>
              </w:rPr>
              <w:t>-Ш</w:t>
            </w:r>
            <w:r w:rsidR="004A2E1B" w:rsidRPr="004E03B6">
              <w:rPr>
                <w:b/>
                <w:sz w:val="24"/>
                <w:szCs w:val="24"/>
              </w:rPr>
              <w:t xml:space="preserve"> ТУ 14-3Р-197-2001 </w:t>
            </w:r>
            <w:r w:rsidR="004A2E1B" w:rsidRPr="004E03B6">
              <w:rPr>
                <w:b/>
                <w:sz w:val="22"/>
                <w:szCs w:val="22"/>
              </w:rPr>
              <w:t>в кол</w:t>
            </w:r>
            <w:r w:rsidR="00FB0763">
              <w:rPr>
                <w:b/>
                <w:sz w:val="22"/>
                <w:szCs w:val="22"/>
              </w:rPr>
              <w:t>-</w:t>
            </w:r>
            <w:r w:rsidR="004A2E1B" w:rsidRPr="004E03B6">
              <w:rPr>
                <w:b/>
                <w:sz w:val="22"/>
                <w:szCs w:val="22"/>
              </w:rPr>
              <w:t>ве</w:t>
            </w:r>
            <w:r w:rsidR="00B34197">
              <w:rPr>
                <w:b/>
                <w:sz w:val="22"/>
                <w:szCs w:val="22"/>
              </w:rPr>
              <w:t xml:space="preserve"> 40 </w:t>
            </w:r>
            <w:r w:rsidR="00FB0763">
              <w:rPr>
                <w:b/>
                <w:sz w:val="22"/>
                <w:szCs w:val="22"/>
              </w:rPr>
              <w:t>60</w:t>
            </w:r>
            <w:r w:rsidR="00B34197" w:rsidRPr="00B34197">
              <w:rPr>
                <w:b/>
                <w:sz w:val="22"/>
                <w:szCs w:val="22"/>
              </w:rPr>
              <w:t xml:space="preserve">0 </w:t>
            </w:r>
            <w:r w:rsidR="00B34197">
              <w:rPr>
                <w:b/>
                <w:sz w:val="22"/>
                <w:szCs w:val="22"/>
              </w:rPr>
              <w:t>кг</w:t>
            </w:r>
            <w:r w:rsidR="00FB0763">
              <w:rPr>
                <w:b/>
                <w:sz w:val="22"/>
                <w:szCs w:val="22"/>
              </w:rPr>
              <w:t xml:space="preserve"> (144,3м)</w:t>
            </w:r>
            <w:r w:rsidR="004A2E1B">
              <w:rPr>
                <w:b/>
                <w:sz w:val="22"/>
                <w:szCs w:val="22"/>
              </w:rPr>
              <w:t>,</w:t>
            </w:r>
          </w:p>
          <w:p w:rsidR="004A2E1B" w:rsidRPr="004B78BD" w:rsidRDefault="004A2E1B" w:rsidP="004A2E1B">
            <w:pPr>
              <w:pStyle w:val="a3"/>
              <w:numPr>
                <w:ilvl w:val="0"/>
                <w:numId w:val="5"/>
              </w:numPr>
              <w:tabs>
                <w:tab w:val="left" w:pos="176"/>
              </w:tabs>
              <w:ind w:left="743"/>
              <w:jc w:val="both"/>
              <w:rPr>
                <w:b/>
                <w:color w:val="FF0000"/>
                <w:sz w:val="22"/>
                <w:szCs w:val="22"/>
              </w:rPr>
            </w:pPr>
            <w:r w:rsidRPr="00E20553">
              <w:rPr>
                <w:b/>
                <w:sz w:val="24"/>
                <w:szCs w:val="24"/>
              </w:rPr>
              <w:t xml:space="preserve">Труба </w:t>
            </w:r>
            <w:r>
              <w:rPr>
                <w:b/>
                <w:sz w:val="24"/>
                <w:szCs w:val="24"/>
              </w:rPr>
              <w:t xml:space="preserve">Х </w:t>
            </w:r>
            <w:r w:rsidR="006B7A75">
              <w:rPr>
                <w:b/>
                <w:sz w:val="24"/>
                <w:szCs w:val="24"/>
              </w:rPr>
              <w:t>вн.279</w:t>
            </w:r>
            <w:r w:rsidR="002959C0">
              <w:rPr>
                <w:b/>
                <w:sz w:val="24"/>
                <w:szCs w:val="24"/>
              </w:rPr>
              <w:t xml:space="preserve"> </w:t>
            </w:r>
            <w:r w:rsidRPr="00E20553">
              <w:rPr>
                <w:b/>
                <w:sz w:val="24"/>
                <w:szCs w:val="24"/>
              </w:rPr>
              <w:t>х</w:t>
            </w:r>
            <w:r w:rsidR="002959C0">
              <w:rPr>
                <w:b/>
                <w:sz w:val="24"/>
                <w:szCs w:val="24"/>
              </w:rPr>
              <w:t xml:space="preserve"> </w:t>
            </w:r>
            <w:r w:rsidRPr="00E20553">
              <w:rPr>
                <w:b/>
                <w:sz w:val="24"/>
                <w:szCs w:val="24"/>
              </w:rPr>
              <w:t>40</w:t>
            </w:r>
            <w:r w:rsidR="006B7A75">
              <w:rPr>
                <w:b/>
                <w:sz w:val="24"/>
                <w:szCs w:val="24"/>
              </w:rPr>
              <w:t xml:space="preserve"> -</w:t>
            </w:r>
            <w:r>
              <w:rPr>
                <w:b/>
                <w:sz w:val="24"/>
                <w:szCs w:val="24"/>
              </w:rPr>
              <w:t xml:space="preserve"> </w:t>
            </w:r>
            <w:r w:rsidRPr="00E20553">
              <w:rPr>
                <w:b/>
                <w:sz w:val="24"/>
                <w:szCs w:val="24"/>
              </w:rPr>
              <w:t>08Х18Н10Т У</w:t>
            </w:r>
            <w:r w:rsidR="00205393">
              <w:rPr>
                <w:b/>
                <w:sz w:val="24"/>
                <w:szCs w:val="24"/>
              </w:rPr>
              <w:t>-Ш</w:t>
            </w:r>
            <w:r>
              <w:rPr>
                <w:b/>
                <w:sz w:val="24"/>
                <w:szCs w:val="24"/>
              </w:rPr>
              <w:t xml:space="preserve"> ТУ </w:t>
            </w:r>
            <w:r w:rsidRPr="004E03B6">
              <w:rPr>
                <w:b/>
                <w:sz w:val="24"/>
                <w:szCs w:val="24"/>
              </w:rPr>
              <w:t>14-3Р-197-2001</w:t>
            </w:r>
            <w:r>
              <w:rPr>
                <w:b/>
                <w:sz w:val="24"/>
                <w:szCs w:val="24"/>
              </w:rPr>
              <w:t xml:space="preserve"> </w:t>
            </w:r>
            <w:r w:rsidRPr="004E03B6">
              <w:rPr>
                <w:b/>
                <w:sz w:val="22"/>
                <w:szCs w:val="22"/>
              </w:rPr>
              <w:t>в кол</w:t>
            </w:r>
            <w:r w:rsidR="00FB0763">
              <w:rPr>
                <w:b/>
                <w:sz w:val="22"/>
                <w:szCs w:val="22"/>
              </w:rPr>
              <w:t>-</w:t>
            </w:r>
            <w:r w:rsidRPr="004E03B6">
              <w:rPr>
                <w:b/>
                <w:sz w:val="22"/>
                <w:szCs w:val="22"/>
              </w:rPr>
              <w:t>ве</w:t>
            </w:r>
            <w:r w:rsidR="00B34197">
              <w:rPr>
                <w:b/>
                <w:sz w:val="22"/>
                <w:szCs w:val="22"/>
              </w:rPr>
              <w:t xml:space="preserve"> 4 </w:t>
            </w:r>
            <w:r w:rsidR="002E21E2">
              <w:rPr>
                <w:b/>
                <w:sz w:val="22"/>
                <w:szCs w:val="22"/>
              </w:rPr>
              <w:t>43</w:t>
            </w:r>
            <w:r w:rsidR="00B34197">
              <w:rPr>
                <w:b/>
                <w:sz w:val="22"/>
                <w:szCs w:val="22"/>
              </w:rPr>
              <w:t>0 кг</w:t>
            </w:r>
            <w:r w:rsidR="00FB0763">
              <w:rPr>
                <w:b/>
                <w:sz w:val="22"/>
                <w:szCs w:val="22"/>
              </w:rPr>
              <w:t xml:space="preserve"> (14м)</w:t>
            </w:r>
            <w:r>
              <w:rPr>
                <w:b/>
                <w:sz w:val="22"/>
                <w:szCs w:val="22"/>
              </w:rPr>
              <w:t>,</w:t>
            </w:r>
          </w:p>
          <w:p w:rsidR="00831C91" w:rsidRDefault="00D34F0D" w:rsidP="004A2E1B">
            <w:pPr>
              <w:pStyle w:val="a3"/>
              <w:numPr>
                <w:ilvl w:val="0"/>
                <w:numId w:val="5"/>
              </w:numPr>
              <w:tabs>
                <w:tab w:val="left" w:pos="176"/>
              </w:tabs>
              <w:ind w:left="743"/>
              <w:jc w:val="both"/>
              <w:rPr>
                <w:b/>
                <w:sz w:val="22"/>
                <w:szCs w:val="22"/>
              </w:rPr>
            </w:pPr>
            <w:r w:rsidRPr="004E03B6">
              <w:rPr>
                <w:b/>
                <w:sz w:val="24"/>
                <w:szCs w:val="24"/>
              </w:rPr>
              <w:t xml:space="preserve">Труба </w:t>
            </w:r>
            <w:r w:rsidR="005E4927" w:rsidRPr="004E03B6">
              <w:rPr>
                <w:b/>
                <w:sz w:val="24"/>
                <w:szCs w:val="24"/>
              </w:rPr>
              <w:t>Х</w:t>
            </w:r>
            <w:r w:rsidR="006B7A75">
              <w:rPr>
                <w:b/>
                <w:sz w:val="24"/>
                <w:szCs w:val="24"/>
              </w:rPr>
              <w:t xml:space="preserve"> вн.34</w:t>
            </w:r>
            <w:r w:rsidRPr="004E03B6">
              <w:rPr>
                <w:b/>
                <w:sz w:val="24"/>
                <w:szCs w:val="24"/>
              </w:rPr>
              <w:t>6</w:t>
            </w:r>
            <w:r w:rsidR="002959C0">
              <w:rPr>
                <w:b/>
                <w:sz w:val="24"/>
                <w:szCs w:val="24"/>
              </w:rPr>
              <w:t xml:space="preserve"> </w:t>
            </w:r>
            <w:r w:rsidRPr="004E03B6">
              <w:rPr>
                <w:b/>
                <w:sz w:val="24"/>
                <w:szCs w:val="24"/>
              </w:rPr>
              <w:t>х</w:t>
            </w:r>
            <w:r w:rsidR="002959C0">
              <w:rPr>
                <w:b/>
                <w:sz w:val="24"/>
                <w:szCs w:val="24"/>
              </w:rPr>
              <w:t xml:space="preserve"> </w:t>
            </w:r>
            <w:r w:rsidRPr="004E03B6">
              <w:rPr>
                <w:b/>
                <w:sz w:val="24"/>
                <w:szCs w:val="24"/>
              </w:rPr>
              <w:t>40</w:t>
            </w:r>
            <w:r w:rsidR="006B7A75">
              <w:rPr>
                <w:b/>
                <w:sz w:val="24"/>
                <w:szCs w:val="24"/>
              </w:rPr>
              <w:t xml:space="preserve"> -</w:t>
            </w:r>
            <w:r w:rsidRPr="004E03B6">
              <w:rPr>
                <w:b/>
                <w:sz w:val="24"/>
                <w:szCs w:val="24"/>
              </w:rPr>
              <w:t xml:space="preserve"> 08Х18Н10Т </w:t>
            </w:r>
            <w:r w:rsidR="00996F49" w:rsidRPr="004E03B6">
              <w:rPr>
                <w:b/>
                <w:sz w:val="24"/>
                <w:szCs w:val="24"/>
              </w:rPr>
              <w:t>У</w:t>
            </w:r>
            <w:r w:rsidR="00205393">
              <w:rPr>
                <w:b/>
                <w:sz w:val="24"/>
                <w:szCs w:val="24"/>
              </w:rPr>
              <w:t>-Ш</w:t>
            </w:r>
            <w:r w:rsidR="00996F49" w:rsidRPr="004E03B6">
              <w:rPr>
                <w:b/>
                <w:sz w:val="24"/>
                <w:szCs w:val="24"/>
              </w:rPr>
              <w:t xml:space="preserve"> </w:t>
            </w:r>
            <w:r w:rsidRPr="004E03B6">
              <w:rPr>
                <w:b/>
                <w:sz w:val="24"/>
                <w:szCs w:val="24"/>
              </w:rPr>
              <w:t>ТУ 14-3Р-197-2001</w:t>
            </w:r>
            <w:r w:rsidR="00F85D25" w:rsidRPr="004E03B6">
              <w:rPr>
                <w:b/>
                <w:sz w:val="24"/>
                <w:szCs w:val="24"/>
              </w:rPr>
              <w:t xml:space="preserve"> </w:t>
            </w:r>
            <w:r w:rsidR="00831C91" w:rsidRPr="004E03B6">
              <w:rPr>
                <w:b/>
                <w:sz w:val="22"/>
                <w:szCs w:val="22"/>
              </w:rPr>
              <w:t>в кол</w:t>
            </w:r>
            <w:r w:rsidR="00FB0763">
              <w:rPr>
                <w:b/>
                <w:sz w:val="22"/>
                <w:szCs w:val="22"/>
              </w:rPr>
              <w:t>-</w:t>
            </w:r>
            <w:r w:rsidR="00831C91" w:rsidRPr="004E03B6">
              <w:rPr>
                <w:b/>
                <w:sz w:val="22"/>
                <w:szCs w:val="22"/>
              </w:rPr>
              <w:t>ве</w:t>
            </w:r>
            <w:r w:rsidR="001A66E0" w:rsidRPr="004E03B6">
              <w:rPr>
                <w:b/>
                <w:sz w:val="22"/>
                <w:szCs w:val="22"/>
              </w:rPr>
              <w:t xml:space="preserve"> </w:t>
            </w:r>
            <w:r w:rsidR="004A2E1B">
              <w:rPr>
                <w:b/>
                <w:sz w:val="22"/>
                <w:szCs w:val="22"/>
              </w:rPr>
              <w:t>9</w:t>
            </w:r>
            <w:r w:rsidR="00B34197">
              <w:rPr>
                <w:b/>
                <w:sz w:val="22"/>
                <w:szCs w:val="22"/>
              </w:rPr>
              <w:t> </w:t>
            </w:r>
            <w:r w:rsidR="004A2E1B">
              <w:rPr>
                <w:b/>
                <w:sz w:val="22"/>
                <w:szCs w:val="22"/>
              </w:rPr>
              <w:t>81</w:t>
            </w:r>
            <w:r w:rsidR="00B34197">
              <w:rPr>
                <w:b/>
                <w:sz w:val="22"/>
                <w:szCs w:val="22"/>
              </w:rPr>
              <w:t>0 кг</w:t>
            </w:r>
            <w:r w:rsidR="00FB0763">
              <w:rPr>
                <w:b/>
                <w:sz w:val="22"/>
                <w:szCs w:val="22"/>
              </w:rPr>
              <w:t xml:space="preserve"> (25,6м)</w:t>
            </w:r>
            <w:r w:rsidR="00E20553">
              <w:rPr>
                <w:b/>
                <w:sz w:val="22"/>
                <w:szCs w:val="22"/>
              </w:rPr>
              <w:t>.</w:t>
            </w:r>
          </w:p>
          <w:p w:rsidR="004A2E1B" w:rsidRDefault="004A2E1B" w:rsidP="004A2E1B">
            <w:pPr>
              <w:pStyle w:val="a3"/>
              <w:tabs>
                <w:tab w:val="left" w:pos="176"/>
              </w:tabs>
              <w:ind w:left="0"/>
              <w:jc w:val="both"/>
              <w:rPr>
                <w:b/>
                <w:sz w:val="22"/>
                <w:szCs w:val="22"/>
              </w:rPr>
            </w:pPr>
          </w:p>
          <w:p w:rsidR="00824043" w:rsidRPr="00AE14AC" w:rsidRDefault="00AC5E88" w:rsidP="00AC5E88">
            <w:pPr>
              <w:pStyle w:val="a3"/>
              <w:ind w:left="394"/>
              <w:jc w:val="center"/>
              <w:rPr>
                <w:b/>
                <w:color w:val="000000" w:themeColor="text1"/>
                <w:sz w:val="22"/>
                <w:szCs w:val="22"/>
              </w:rPr>
            </w:pPr>
            <w:r w:rsidRPr="00AE14AC">
              <w:rPr>
                <w:b/>
                <w:color w:val="000000" w:themeColor="text1"/>
                <w:sz w:val="22"/>
                <w:szCs w:val="22"/>
              </w:rPr>
              <w:t>Трубы изготавливаются с размерами и допустимыми отклонениями, указанными в Таблице №1.</w:t>
            </w:r>
          </w:p>
          <w:p w:rsidR="00420348" w:rsidRPr="00AE14AC" w:rsidRDefault="00B445E7" w:rsidP="00B445E7">
            <w:pPr>
              <w:pStyle w:val="a3"/>
              <w:ind w:left="394"/>
              <w:jc w:val="center"/>
              <w:rPr>
                <w:color w:val="000000" w:themeColor="text1"/>
                <w:sz w:val="22"/>
                <w:szCs w:val="22"/>
              </w:rPr>
            </w:pPr>
            <w:r w:rsidRPr="00AE14AC">
              <w:rPr>
                <w:b/>
                <w:color w:val="000000" w:themeColor="text1"/>
                <w:sz w:val="22"/>
                <w:szCs w:val="22"/>
              </w:rPr>
              <w:t xml:space="preserve">                                                                                                                            </w:t>
            </w:r>
            <w:r w:rsidRPr="00AE14AC">
              <w:rPr>
                <w:color w:val="000000" w:themeColor="text1"/>
                <w:sz w:val="22"/>
                <w:szCs w:val="22"/>
              </w:rPr>
              <w:t>Таблица №1</w:t>
            </w:r>
          </w:p>
          <w:tbl>
            <w:tblPr>
              <w:tblW w:w="9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565"/>
              <w:gridCol w:w="1335"/>
              <w:gridCol w:w="1642"/>
              <w:gridCol w:w="1711"/>
              <w:gridCol w:w="1549"/>
            </w:tblGrid>
            <w:tr w:rsidR="004A2E1B" w:rsidRPr="00AE14AC" w:rsidTr="004A2E1B">
              <w:trPr>
                <w:trHeight w:val="945"/>
              </w:trPr>
              <w:tc>
                <w:tcPr>
                  <w:tcW w:w="1616" w:type="dxa"/>
                  <w:shd w:val="clear" w:color="auto" w:fill="auto"/>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Наружный диаметр, мм</w:t>
                  </w:r>
                </w:p>
              </w:tc>
              <w:tc>
                <w:tcPr>
                  <w:tcW w:w="156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Внутренний диаметр</w:t>
                  </w:r>
                  <w:r w:rsidRPr="00AE14AC">
                    <w:rPr>
                      <w:color w:val="000000" w:themeColor="text1"/>
                      <w:sz w:val="24"/>
                      <w:szCs w:val="24"/>
                    </w:rPr>
                    <w:cr/>
                    <w:t xml:space="preserve"> мм</w:t>
                  </w:r>
                </w:p>
              </w:tc>
              <w:tc>
                <w:tcPr>
                  <w:tcW w:w="133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Толщина стенки, мм</w:t>
                  </w:r>
                </w:p>
              </w:tc>
              <w:tc>
                <w:tcPr>
                  <w:tcW w:w="1642"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Отклонения по длине, мм</w:t>
                  </w:r>
                </w:p>
              </w:tc>
              <w:tc>
                <w:tcPr>
                  <w:tcW w:w="1711"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Отклонения по внутр. диаметру, мм</w:t>
                  </w:r>
                </w:p>
              </w:tc>
              <w:tc>
                <w:tcPr>
                  <w:tcW w:w="1549"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Отклонения толщине стенки, мм</w:t>
                  </w:r>
                </w:p>
              </w:tc>
            </w:tr>
            <w:tr w:rsidR="004A2E1B" w:rsidRPr="00AE14AC" w:rsidTr="004A2E1B">
              <w:trPr>
                <w:trHeight w:val="300"/>
              </w:trPr>
              <w:tc>
                <w:tcPr>
                  <w:tcW w:w="1616" w:type="dxa"/>
                  <w:shd w:val="clear" w:color="auto" w:fill="auto"/>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351</w:t>
                  </w:r>
                </w:p>
              </w:tc>
              <w:tc>
                <w:tcPr>
                  <w:tcW w:w="1565" w:type="dxa"/>
                  <w:vAlign w:val="center"/>
                </w:tcPr>
                <w:p w:rsidR="004A2E1B" w:rsidRPr="00BF2881" w:rsidRDefault="004A2E1B" w:rsidP="004B78BD">
                  <w:pPr>
                    <w:jc w:val="center"/>
                    <w:rPr>
                      <w:b/>
                      <w:color w:val="000000" w:themeColor="text1"/>
                      <w:sz w:val="24"/>
                      <w:szCs w:val="24"/>
                    </w:rPr>
                  </w:pPr>
                  <w:r w:rsidRPr="00BF2881">
                    <w:rPr>
                      <w:b/>
                      <w:color w:val="000000" w:themeColor="text1"/>
                      <w:sz w:val="24"/>
                      <w:szCs w:val="24"/>
                    </w:rPr>
                    <w:t>279*</w:t>
                  </w:r>
                </w:p>
              </w:tc>
              <w:tc>
                <w:tcPr>
                  <w:tcW w:w="133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36</w:t>
                  </w:r>
                </w:p>
              </w:tc>
              <w:tc>
                <w:tcPr>
                  <w:tcW w:w="1642"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+15мм</w:t>
                  </w:r>
                </w:p>
              </w:tc>
              <w:tc>
                <w:tcPr>
                  <w:tcW w:w="1711"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+0,0/-4,0</w:t>
                  </w:r>
                </w:p>
              </w:tc>
              <w:tc>
                <w:tcPr>
                  <w:tcW w:w="1549"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+4,0/-0,0</w:t>
                  </w:r>
                </w:p>
              </w:tc>
            </w:tr>
            <w:tr w:rsidR="004A2E1B" w:rsidRPr="00AE14AC" w:rsidTr="004A2E1B">
              <w:trPr>
                <w:trHeight w:val="300"/>
              </w:trPr>
              <w:tc>
                <w:tcPr>
                  <w:tcW w:w="1616" w:type="dxa"/>
                  <w:shd w:val="clear" w:color="auto" w:fill="auto"/>
                  <w:vAlign w:val="center"/>
                </w:tcPr>
                <w:p w:rsidR="004A2E1B" w:rsidRPr="00AE14AC" w:rsidRDefault="004A2E1B" w:rsidP="004A2E1B">
                  <w:pPr>
                    <w:jc w:val="center"/>
                    <w:rPr>
                      <w:color w:val="000000" w:themeColor="text1"/>
                      <w:sz w:val="24"/>
                      <w:szCs w:val="24"/>
                    </w:rPr>
                  </w:pPr>
                  <w:r>
                    <w:rPr>
                      <w:color w:val="000000" w:themeColor="text1"/>
                      <w:sz w:val="24"/>
                      <w:szCs w:val="24"/>
                    </w:rPr>
                    <w:t>359</w:t>
                  </w:r>
                </w:p>
              </w:tc>
              <w:tc>
                <w:tcPr>
                  <w:tcW w:w="1565" w:type="dxa"/>
                  <w:vAlign w:val="center"/>
                </w:tcPr>
                <w:p w:rsidR="004A2E1B" w:rsidRPr="00BF2881" w:rsidRDefault="004A2E1B" w:rsidP="004A2E1B">
                  <w:pPr>
                    <w:jc w:val="center"/>
                    <w:rPr>
                      <w:b/>
                      <w:color w:val="000000" w:themeColor="text1"/>
                      <w:sz w:val="24"/>
                      <w:szCs w:val="24"/>
                    </w:rPr>
                  </w:pPr>
                  <w:r w:rsidRPr="00BF2881">
                    <w:rPr>
                      <w:b/>
                      <w:color w:val="000000" w:themeColor="text1"/>
                      <w:sz w:val="24"/>
                      <w:szCs w:val="24"/>
                    </w:rPr>
                    <w:t>279*</w:t>
                  </w:r>
                </w:p>
              </w:tc>
              <w:tc>
                <w:tcPr>
                  <w:tcW w:w="1335" w:type="dxa"/>
                  <w:vAlign w:val="center"/>
                </w:tcPr>
                <w:p w:rsidR="004A2E1B" w:rsidRPr="00AE14AC" w:rsidRDefault="004A2E1B" w:rsidP="004A2E1B">
                  <w:pPr>
                    <w:jc w:val="center"/>
                    <w:rPr>
                      <w:color w:val="000000" w:themeColor="text1"/>
                      <w:sz w:val="24"/>
                      <w:szCs w:val="24"/>
                    </w:rPr>
                  </w:pPr>
                  <w:r>
                    <w:rPr>
                      <w:color w:val="000000" w:themeColor="text1"/>
                      <w:sz w:val="24"/>
                      <w:szCs w:val="24"/>
                    </w:rPr>
                    <w:t>40</w:t>
                  </w:r>
                </w:p>
              </w:tc>
              <w:tc>
                <w:tcPr>
                  <w:tcW w:w="1642" w:type="dxa"/>
                  <w:vAlign w:val="center"/>
                </w:tcPr>
                <w:p w:rsidR="004A2E1B" w:rsidRPr="00AE14AC" w:rsidRDefault="004A2E1B" w:rsidP="004A2E1B">
                  <w:pPr>
                    <w:jc w:val="center"/>
                    <w:rPr>
                      <w:color w:val="000000" w:themeColor="text1"/>
                      <w:sz w:val="24"/>
                      <w:szCs w:val="24"/>
                    </w:rPr>
                  </w:pPr>
                  <w:r w:rsidRPr="00AE14AC">
                    <w:rPr>
                      <w:color w:val="000000" w:themeColor="text1"/>
                      <w:sz w:val="24"/>
                      <w:szCs w:val="24"/>
                    </w:rPr>
                    <w:t>+15мм</w:t>
                  </w:r>
                </w:p>
              </w:tc>
              <w:tc>
                <w:tcPr>
                  <w:tcW w:w="1711" w:type="dxa"/>
                  <w:vAlign w:val="center"/>
                </w:tcPr>
                <w:p w:rsidR="004A2E1B" w:rsidRPr="00AE14AC" w:rsidRDefault="004A2E1B" w:rsidP="004A2E1B">
                  <w:pPr>
                    <w:jc w:val="center"/>
                    <w:rPr>
                      <w:color w:val="000000" w:themeColor="text1"/>
                      <w:sz w:val="24"/>
                      <w:szCs w:val="24"/>
                    </w:rPr>
                  </w:pPr>
                  <w:r w:rsidRPr="00AE14AC">
                    <w:rPr>
                      <w:color w:val="000000" w:themeColor="text1"/>
                      <w:sz w:val="24"/>
                      <w:szCs w:val="24"/>
                    </w:rPr>
                    <w:t>+0,0/-4,0</w:t>
                  </w:r>
                </w:p>
              </w:tc>
              <w:tc>
                <w:tcPr>
                  <w:tcW w:w="1549" w:type="dxa"/>
                  <w:vAlign w:val="center"/>
                </w:tcPr>
                <w:p w:rsidR="004A2E1B" w:rsidRPr="00AE14AC" w:rsidRDefault="004A2E1B" w:rsidP="004A2E1B">
                  <w:pPr>
                    <w:jc w:val="center"/>
                    <w:rPr>
                      <w:color w:val="000000" w:themeColor="text1"/>
                      <w:sz w:val="24"/>
                      <w:szCs w:val="24"/>
                    </w:rPr>
                  </w:pPr>
                  <w:r w:rsidRPr="00AE14AC">
                    <w:rPr>
                      <w:color w:val="000000" w:themeColor="text1"/>
                      <w:sz w:val="24"/>
                      <w:szCs w:val="24"/>
                    </w:rPr>
                    <w:t>+4,0/-0,0</w:t>
                  </w:r>
                </w:p>
              </w:tc>
            </w:tr>
            <w:tr w:rsidR="004A2E1B" w:rsidRPr="00AE14AC" w:rsidTr="004A2E1B">
              <w:trPr>
                <w:trHeight w:val="315"/>
              </w:trPr>
              <w:tc>
                <w:tcPr>
                  <w:tcW w:w="1616"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426</w:t>
                  </w:r>
                </w:p>
              </w:tc>
              <w:tc>
                <w:tcPr>
                  <w:tcW w:w="1565" w:type="dxa"/>
                  <w:vAlign w:val="center"/>
                </w:tcPr>
                <w:p w:rsidR="004A2E1B" w:rsidRPr="00BF2881" w:rsidRDefault="004A2E1B" w:rsidP="004B78BD">
                  <w:pPr>
                    <w:jc w:val="center"/>
                    <w:rPr>
                      <w:b/>
                      <w:color w:val="000000" w:themeColor="text1"/>
                      <w:sz w:val="24"/>
                      <w:szCs w:val="24"/>
                    </w:rPr>
                  </w:pPr>
                  <w:r w:rsidRPr="00BF2881">
                    <w:rPr>
                      <w:b/>
                      <w:color w:val="000000" w:themeColor="text1"/>
                      <w:sz w:val="24"/>
                      <w:szCs w:val="24"/>
                    </w:rPr>
                    <w:t>346*</w:t>
                  </w:r>
                </w:p>
              </w:tc>
              <w:tc>
                <w:tcPr>
                  <w:tcW w:w="133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40</w:t>
                  </w:r>
                </w:p>
              </w:tc>
              <w:tc>
                <w:tcPr>
                  <w:tcW w:w="1642"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+15мм</w:t>
                  </w:r>
                </w:p>
              </w:tc>
              <w:tc>
                <w:tcPr>
                  <w:tcW w:w="1711"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+0,0/-4,0</w:t>
                  </w:r>
                </w:p>
              </w:tc>
              <w:tc>
                <w:tcPr>
                  <w:tcW w:w="1549"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+4,0/-0,0</w:t>
                  </w:r>
                </w:p>
              </w:tc>
            </w:tr>
          </w:tbl>
          <w:p w:rsidR="00824043" w:rsidRPr="00C95CF4" w:rsidRDefault="00434F73" w:rsidP="00434F73">
            <w:pPr>
              <w:pStyle w:val="a3"/>
              <w:ind w:left="34"/>
              <w:jc w:val="both"/>
              <w:rPr>
                <w:b/>
                <w:color w:val="000000" w:themeColor="text1"/>
                <w:sz w:val="22"/>
                <w:szCs w:val="22"/>
              </w:rPr>
            </w:pPr>
            <w:r w:rsidRPr="00434F73">
              <w:rPr>
                <w:b/>
                <w:color w:val="000000" w:themeColor="text1"/>
                <w:sz w:val="22"/>
                <w:szCs w:val="22"/>
              </w:rPr>
              <w:t>*Поставка труб осуществляется по внутреннему диаметру – размер труб в спецификации поставки, счет-фактуре, ТОРГ-12 и в сертификате качества указывается по внутреннему диаметру.</w:t>
            </w:r>
          </w:p>
          <w:p w:rsidR="000C2916" w:rsidRPr="000C2916" w:rsidRDefault="000C2916" w:rsidP="00434F73">
            <w:pPr>
              <w:pStyle w:val="a3"/>
              <w:ind w:left="34"/>
              <w:jc w:val="both"/>
              <w:rPr>
                <w:b/>
                <w:color w:val="000000" w:themeColor="text1"/>
                <w:sz w:val="22"/>
                <w:szCs w:val="22"/>
              </w:rPr>
            </w:pPr>
            <w:r>
              <w:rPr>
                <w:color w:val="000000" w:themeColor="text1"/>
                <w:sz w:val="24"/>
                <w:szCs w:val="24"/>
              </w:rPr>
              <w:t xml:space="preserve">     </w:t>
            </w:r>
            <w:r w:rsidRPr="00B1168F">
              <w:rPr>
                <w:color w:val="000000" w:themeColor="text1"/>
                <w:sz w:val="24"/>
                <w:szCs w:val="24"/>
              </w:rPr>
              <w:t>Требования к трубным заготовкам в соответствии с п.2.2 ТУ 14-3Р-197-2001.</w:t>
            </w:r>
          </w:p>
          <w:p w:rsidR="009A6069" w:rsidRPr="004B78BD" w:rsidRDefault="00AA5AE1" w:rsidP="00FD6FB5">
            <w:pPr>
              <w:ind w:left="34"/>
              <w:jc w:val="both"/>
              <w:rPr>
                <w:b/>
                <w:sz w:val="24"/>
                <w:szCs w:val="24"/>
              </w:rPr>
            </w:pPr>
            <w:r w:rsidRPr="004B78BD">
              <w:rPr>
                <w:b/>
                <w:sz w:val="24"/>
                <w:szCs w:val="24"/>
              </w:rPr>
              <w:t>Дополнительные требования для труб</w:t>
            </w:r>
            <w:r w:rsidR="00FB29F2" w:rsidRPr="004B78BD">
              <w:rPr>
                <w:b/>
                <w:sz w:val="24"/>
                <w:szCs w:val="24"/>
              </w:rPr>
              <w:t xml:space="preserve"> </w:t>
            </w:r>
            <w:r w:rsidR="00756DA0" w:rsidRPr="004B78BD">
              <w:rPr>
                <w:b/>
                <w:sz w:val="24"/>
                <w:szCs w:val="24"/>
              </w:rPr>
              <w:t>426х40</w:t>
            </w:r>
            <w:r w:rsidR="00B445E7" w:rsidRPr="004B78BD">
              <w:rPr>
                <w:b/>
                <w:sz w:val="24"/>
                <w:szCs w:val="24"/>
              </w:rPr>
              <w:t xml:space="preserve"> (вн.346х40)</w:t>
            </w:r>
            <w:r w:rsidR="004E03B6">
              <w:rPr>
                <w:b/>
                <w:sz w:val="24"/>
                <w:szCs w:val="24"/>
              </w:rPr>
              <w:t xml:space="preserve">; </w:t>
            </w:r>
            <w:r w:rsidR="00BF2881" w:rsidRPr="004E03B6">
              <w:rPr>
                <w:b/>
                <w:sz w:val="24"/>
                <w:szCs w:val="24"/>
              </w:rPr>
              <w:t>35</w:t>
            </w:r>
            <w:r w:rsidR="00BF2881">
              <w:rPr>
                <w:b/>
                <w:sz w:val="24"/>
                <w:szCs w:val="24"/>
              </w:rPr>
              <w:t>9</w:t>
            </w:r>
            <w:r w:rsidR="00BF2881" w:rsidRPr="004E03B6">
              <w:rPr>
                <w:b/>
                <w:sz w:val="24"/>
                <w:szCs w:val="24"/>
              </w:rPr>
              <w:t>х</w:t>
            </w:r>
            <w:r w:rsidR="00BF2881">
              <w:rPr>
                <w:b/>
                <w:sz w:val="24"/>
                <w:szCs w:val="24"/>
              </w:rPr>
              <w:t>40</w:t>
            </w:r>
            <w:r w:rsidR="00BF2881" w:rsidRPr="004E03B6">
              <w:rPr>
                <w:b/>
                <w:sz w:val="24"/>
                <w:szCs w:val="24"/>
              </w:rPr>
              <w:t xml:space="preserve"> (вн.279х</w:t>
            </w:r>
            <w:r w:rsidR="00BF2881">
              <w:rPr>
                <w:b/>
                <w:sz w:val="24"/>
                <w:szCs w:val="24"/>
              </w:rPr>
              <w:t xml:space="preserve">40), </w:t>
            </w:r>
            <w:r w:rsidR="004E03B6" w:rsidRPr="004E03B6">
              <w:rPr>
                <w:b/>
                <w:sz w:val="24"/>
                <w:szCs w:val="24"/>
              </w:rPr>
              <w:t xml:space="preserve">351х36 (вн.279х36) </w:t>
            </w:r>
            <w:r w:rsidR="00756DA0" w:rsidRPr="004B78BD">
              <w:rPr>
                <w:b/>
                <w:sz w:val="24"/>
                <w:szCs w:val="24"/>
              </w:rPr>
              <w:t>08Х18Н10Т</w:t>
            </w:r>
            <w:r w:rsidR="00F85D25" w:rsidRPr="004B78BD">
              <w:rPr>
                <w:b/>
                <w:sz w:val="24"/>
                <w:szCs w:val="24"/>
              </w:rPr>
              <w:t xml:space="preserve"> У</w:t>
            </w:r>
            <w:r w:rsidR="00781C60" w:rsidRPr="004B78BD">
              <w:rPr>
                <w:b/>
                <w:sz w:val="24"/>
                <w:szCs w:val="24"/>
              </w:rPr>
              <w:t>-Ш</w:t>
            </w:r>
            <w:r w:rsidR="00756DA0" w:rsidRPr="004B78BD">
              <w:rPr>
                <w:b/>
                <w:sz w:val="24"/>
                <w:szCs w:val="24"/>
              </w:rPr>
              <w:t xml:space="preserve"> ТУ 14-3Р-197-2001</w:t>
            </w:r>
            <w:r w:rsidR="00C537B8" w:rsidRPr="004B78BD">
              <w:rPr>
                <w:b/>
                <w:sz w:val="24"/>
                <w:szCs w:val="24"/>
              </w:rPr>
              <w:t xml:space="preserve"> (класс безопасности - 2)</w:t>
            </w:r>
            <w:r w:rsidR="00FB29F2" w:rsidRPr="004B78BD">
              <w:rPr>
                <w:b/>
                <w:sz w:val="24"/>
                <w:szCs w:val="24"/>
              </w:rPr>
              <w:t xml:space="preserve">: </w:t>
            </w:r>
          </w:p>
          <w:p w:rsidR="00AC5E88" w:rsidRPr="00FD6FB5" w:rsidRDefault="00AC5E88" w:rsidP="00AC5E88">
            <w:pPr>
              <w:tabs>
                <w:tab w:val="left" w:pos="1134"/>
              </w:tabs>
              <w:ind w:left="34"/>
              <w:jc w:val="both"/>
              <w:rPr>
                <w:sz w:val="24"/>
                <w:szCs w:val="24"/>
              </w:rPr>
            </w:pPr>
            <w:r>
              <w:rPr>
                <w:sz w:val="24"/>
                <w:szCs w:val="24"/>
              </w:rPr>
              <w:t>1.</w:t>
            </w:r>
            <w:r w:rsidRPr="00FD6FB5">
              <w:rPr>
                <w:sz w:val="24"/>
                <w:szCs w:val="24"/>
              </w:rPr>
              <w:t xml:space="preserve"> Химический состав металла труб в соответствии с </w:t>
            </w:r>
            <w:r>
              <w:rPr>
                <w:sz w:val="24"/>
                <w:szCs w:val="24"/>
              </w:rPr>
              <w:t>Т</w:t>
            </w:r>
            <w:r w:rsidRPr="00FD6FB5">
              <w:rPr>
                <w:sz w:val="24"/>
                <w:szCs w:val="24"/>
              </w:rPr>
              <w:t>абл</w:t>
            </w:r>
            <w:r>
              <w:rPr>
                <w:sz w:val="24"/>
                <w:szCs w:val="24"/>
              </w:rPr>
              <w:t xml:space="preserve">ицей </w:t>
            </w:r>
            <w:r w:rsidRPr="00FD6FB5">
              <w:rPr>
                <w:sz w:val="24"/>
                <w:szCs w:val="24"/>
              </w:rPr>
              <w:t xml:space="preserve">3 ТУ 14-3Р-197-2001. Содержание кобальта в металле труб должно быть не более </w:t>
            </w:r>
            <w:r w:rsidR="00BF2881">
              <w:rPr>
                <w:sz w:val="24"/>
                <w:szCs w:val="24"/>
              </w:rPr>
              <w:t>0,05% (обозначение 08Х18Н10Т У</w:t>
            </w:r>
            <w:r w:rsidRPr="00FD6FB5">
              <w:rPr>
                <w:sz w:val="24"/>
                <w:szCs w:val="24"/>
              </w:rPr>
              <w:t>).</w:t>
            </w:r>
          </w:p>
          <w:p w:rsidR="00AC5E88" w:rsidRPr="00FD6FB5" w:rsidRDefault="00AC5E88" w:rsidP="00AC5E88">
            <w:pPr>
              <w:tabs>
                <w:tab w:val="left" w:pos="1134"/>
              </w:tabs>
              <w:ind w:left="34"/>
              <w:jc w:val="both"/>
              <w:rPr>
                <w:sz w:val="24"/>
                <w:szCs w:val="24"/>
              </w:rPr>
            </w:pPr>
            <w:r>
              <w:rPr>
                <w:sz w:val="24"/>
                <w:szCs w:val="24"/>
              </w:rPr>
              <w:t>2.</w:t>
            </w:r>
            <w:r w:rsidRPr="00FD6FB5">
              <w:rPr>
                <w:sz w:val="24"/>
                <w:szCs w:val="24"/>
              </w:rPr>
              <w:t xml:space="preserve"> Трубы должны поставляться после термообработки (аустенизации) и правки. Количество термообработок – не более трех.</w:t>
            </w:r>
          </w:p>
          <w:p w:rsidR="00AC5E88" w:rsidRPr="00FD6FB5" w:rsidRDefault="00AC5E88" w:rsidP="00AC5E88">
            <w:pPr>
              <w:tabs>
                <w:tab w:val="left" w:pos="1134"/>
              </w:tabs>
              <w:ind w:left="34"/>
              <w:jc w:val="both"/>
              <w:rPr>
                <w:sz w:val="24"/>
                <w:szCs w:val="24"/>
              </w:rPr>
            </w:pPr>
            <w:r>
              <w:rPr>
                <w:sz w:val="24"/>
                <w:szCs w:val="24"/>
              </w:rPr>
              <w:t>3.</w:t>
            </w:r>
            <w:r w:rsidRPr="00FD6FB5">
              <w:rPr>
                <w:sz w:val="24"/>
                <w:szCs w:val="24"/>
              </w:rPr>
              <w:t xml:space="preserve"> Механические свойства металла труб в состоянии поставки, определенные на продольных образцах, должны соответствовать указанным в ТУ 14-3Р-197-2001 </w:t>
            </w:r>
            <w:r>
              <w:rPr>
                <w:sz w:val="24"/>
                <w:szCs w:val="24"/>
              </w:rPr>
              <w:t>Т</w:t>
            </w:r>
            <w:r w:rsidRPr="00FD6FB5">
              <w:rPr>
                <w:sz w:val="24"/>
                <w:szCs w:val="24"/>
              </w:rPr>
              <w:t>абл</w:t>
            </w:r>
            <w:r>
              <w:rPr>
                <w:sz w:val="24"/>
                <w:szCs w:val="24"/>
              </w:rPr>
              <w:t>ице</w:t>
            </w:r>
            <w:r w:rsidRPr="00FD6FB5">
              <w:rPr>
                <w:sz w:val="24"/>
                <w:szCs w:val="24"/>
              </w:rPr>
              <w:t xml:space="preserve"> 6</w:t>
            </w:r>
            <w:r>
              <w:rPr>
                <w:sz w:val="24"/>
                <w:szCs w:val="24"/>
              </w:rPr>
              <w:t xml:space="preserve"> -</w:t>
            </w:r>
            <w:r w:rsidRPr="00FD6FB5">
              <w:rPr>
                <w:sz w:val="24"/>
                <w:szCs w:val="24"/>
              </w:rPr>
              <w:t xml:space="preserve"> для толщины стенки &gt;15мм.</w:t>
            </w:r>
          </w:p>
          <w:p w:rsidR="00AC5E88" w:rsidRPr="00FD6FB5" w:rsidRDefault="00AC5E88" w:rsidP="00AC5E88">
            <w:pPr>
              <w:tabs>
                <w:tab w:val="left" w:pos="1134"/>
              </w:tabs>
              <w:ind w:left="34"/>
              <w:jc w:val="both"/>
              <w:rPr>
                <w:sz w:val="24"/>
                <w:szCs w:val="24"/>
              </w:rPr>
            </w:pPr>
            <w:r>
              <w:rPr>
                <w:sz w:val="24"/>
                <w:szCs w:val="24"/>
              </w:rPr>
              <w:t>3.1.</w:t>
            </w:r>
            <w:r w:rsidRPr="00FD6FB5">
              <w:rPr>
                <w:sz w:val="24"/>
                <w:szCs w:val="24"/>
              </w:rPr>
              <w:t xml:space="preserve"> Для контроля механических свойств в состоянии поставки от каждой трубы с обоих концов отбирают по одному образцу продольному  и по одному поперечному образцу.</w:t>
            </w:r>
          </w:p>
          <w:p w:rsidR="00AC5E88" w:rsidRPr="00FD6FB5" w:rsidRDefault="00AC5E88" w:rsidP="00AC5E88">
            <w:pPr>
              <w:tabs>
                <w:tab w:val="left" w:pos="1134"/>
              </w:tabs>
              <w:ind w:left="34"/>
              <w:jc w:val="both"/>
              <w:rPr>
                <w:sz w:val="24"/>
                <w:szCs w:val="24"/>
              </w:rPr>
            </w:pPr>
            <w:r>
              <w:rPr>
                <w:sz w:val="24"/>
                <w:szCs w:val="24"/>
              </w:rPr>
              <w:t>3.2.</w:t>
            </w:r>
            <w:r w:rsidRPr="00FD6FB5">
              <w:rPr>
                <w:sz w:val="24"/>
                <w:szCs w:val="24"/>
              </w:rPr>
              <w:t xml:space="preserve"> Относительное сужение на поперечных образцах при </w:t>
            </w:r>
            <w:r w:rsidRPr="00FD6FB5">
              <w:rPr>
                <w:sz w:val="24"/>
                <w:szCs w:val="24"/>
                <w:lang w:val="en-US"/>
              </w:rPr>
              <w:t>t</w:t>
            </w:r>
            <w:r w:rsidRPr="00FD6FB5">
              <w:rPr>
                <w:sz w:val="24"/>
                <w:szCs w:val="24"/>
              </w:rPr>
              <w:t>=350ºС должно быть не менее 50%.</w:t>
            </w:r>
          </w:p>
          <w:p w:rsidR="00AC5E88" w:rsidRPr="00FD6FB5" w:rsidRDefault="00AC5E88" w:rsidP="00AC5E88">
            <w:pPr>
              <w:tabs>
                <w:tab w:val="left" w:pos="1134"/>
              </w:tabs>
              <w:ind w:left="34"/>
              <w:jc w:val="both"/>
              <w:rPr>
                <w:sz w:val="24"/>
                <w:szCs w:val="24"/>
              </w:rPr>
            </w:pPr>
            <w:r>
              <w:rPr>
                <w:sz w:val="24"/>
                <w:szCs w:val="24"/>
              </w:rPr>
              <w:t>3.3.</w:t>
            </w:r>
            <w:r w:rsidRPr="00FD6FB5">
              <w:rPr>
                <w:sz w:val="24"/>
                <w:szCs w:val="24"/>
              </w:rPr>
              <w:t xml:space="preserve"> Предел текучести δ</w:t>
            </w:r>
            <w:r w:rsidRPr="00FD6FB5">
              <w:rPr>
                <w:sz w:val="24"/>
                <w:szCs w:val="24"/>
                <w:vertAlign w:val="subscript"/>
              </w:rPr>
              <w:t>0,2</w:t>
            </w:r>
            <w:r w:rsidRPr="00FD6FB5">
              <w:rPr>
                <w:sz w:val="24"/>
                <w:szCs w:val="24"/>
                <w:vertAlign w:val="superscript"/>
              </w:rPr>
              <w:t>350ºС</w:t>
            </w:r>
            <w:r w:rsidRPr="00FD6FB5">
              <w:rPr>
                <w:sz w:val="24"/>
                <w:szCs w:val="24"/>
              </w:rPr>
              <w:t xml:space="preserve"> после  аустенизации,  измеренное на поперечных образцах должно быть не менее 19 кгс/мм².</w:t>
            </w:r>
          </w:p>
          <w:p w:rsidR="00AC5E88" w:rsidRPr="00FD6FB5" w:rsidRDefault="00AC5E88" w:rsidP="00AC5E88">
            <w:pPr>
              <w:tabs>
                <w:tab w:val="left" w:pos="1134"/>
              </w:tabs>
              <w:ind w:left="34"/>
              <w:jc w:val="both"/>
              <w:rPr>
                <w:sz w:val="24"/>
                <w:szCs w:val="24"/>
              </w:rPr>
            </w:pPr>
            <w:r>
              <w:rPr>
                <w:sz w:val="24"/>
                <w:szCs w:val="24"/>
              </w:rPr>
              <w:t>4.</w:t>
            </w:r>
            <w:r w:rsidRPr="00FD6FB5">
              <w:rPr>
                <w:sz w:val="24"/>
                <w:szCs w:val="24"/>
              </w:rPr>
              <w:t xml:space="preserve"> Величина зерна металла труб должна быть не крупнее 4 балла по шкале ГОСТ 5639. От каждой трубы для контроля  зерна и склонности к МКК отбирают образцы с обоих концов.</w:t>
            </w:r>
          </w:p>
          <w:p w:rsidR="00AC5E88" w:rsidRPr="00FD6FB5" w:rsidRDefault="00AC5E88" w:rsidP="00AC5E88">
            <w:pPr>
              <w:tabs>
                <w:tab w:val="left" w:pos="1134"/>
              </w:tabs>
              <w:ind w:left="34"/>
              <w:jc w:val="both"/>
              <w:rPr>
                <w:sz w:val="24"/>
                <w:szCs w:val="24"/>
              </w:rPr>
            </w:pPr>
            <w:r>
              <w:rPr>
                <w:sz w:val="24"/>
                <w:szCs w:val="24"/>
              </w:rPr>
              <w:lastRenderedPageBreak/>
              <w:t xml:space="preserve">5. </w:t>
            </w:r>
            <w:r w:rsidRPr="00FD6FB5">
              <w:rPr>
                <w:sz w:val="24"/>
                <w:szCs w:val="24"/>
              </w:rPr>
              <w:t>Содержание ферритной фазы в металле труб должно быть от 1 до 6,5%. Фактическое значение переносится с документа о качестве исходной заготовки.</w:t>
            </w:r>
          </w:p>
          <w:p w:rsidR="00AC5E88" w:rsidRPr="00FD6FB5" w:rsidRDefault="00AC5E88" w:rsidP="00AC5E88">
            <w:pPr>
              <w:tabs>
                <w:tab w:val="left" w:pos="1134"/>
              </w:tabs>
              <w:ind w:left="34"/>
              <w:jc w:val="both"/>
              <w:rPr>
                <w:sz w:val="24"/>
                <w:szCs w:val="24"/>
              </w:rPr>
            </w:pPr>
            <w:r>
              <w:rPr>
                <w:sz w:val="24"/>
                <w:szCs w:val="24"/>
              </w:rPr>
              <w:t xml:space="preserve">6. </w:t>
            </w:r>
            <w:r w:rsidRPr="00FD6FB5">
              <w:rPr>
                <w:sz w:val="24"/>
                <w:szCs w:val="24"/>
              </w:rPr>
              <w:t>В макроструктуре металла труб не должно быть трещин, расслоений, газовых пузырей, остатков усадочной раковины, шлаковых включений. Контроль проводить по ГОСТ 10243 на кольцевом поперечном образце, отобранном от одной трубы партии с обоих концов.</w:t>
            </w:r>
          </w:p>
          <w:p w:rsidR="00AC5E88" w:rsidRPr="00FD6FB5" w:rsidRDefault="00AC5E88" w:rsidP="00AC5E88">
            <w:pPr>
              <w:tabs>
                <w:tab w:val="left" w:pos="1134"/>
              </w:tabs>
              <w:ind w:left="34"/>
              <w:jc w:val="both"/>
              <w:rPr>
                <w:sz w:val="24"/>
                <w:szCs w:val="24"/>
              </w:rPr>
            </w:pPr>
            <w:r>
              <w:rPr>
                <w:sz w:val="24"/>
                <w:szCs w:val="24"/>
              </w:rPr>
              <w:t xml:space="preserve">7. </w:t>
            </w:r>
            <w:r w:rsidRPr="00FD6FB5">
              <w:rPr>
                <w:sz w:val="24"/>
                <w:szCs w:val="24"/>
              </w:rPr>
              <w:t>Трубы подвергаются испытанию на загиб по ГОСТ 3728. Для испытания отбирают продольные и поперечные образцы (на одном образце, отобранном с одного конца одной трубы от партии).</w:t>
            </w:r>
          </w:p>
          <w:p w:rsidR="00AC5E88" w:rsidRPr="00FD6FB5" w:rsidRDefault="00AC5E88" w:rsidP="00AC5E88">
            <w:pPr>
              <w:tabs>
                <w:tab w:val="left" w:pos="1134"/>
              </w:tabs>
              <w:ind w:left="34"/>
              <w:jc w:val="both"/>
              <w:rPr>
                <w:sz w:val="24"/>
                <w:szCs w:val="24"/>
              </w:rPr>
            </w:pPr>
            <w:r>
              <w:rPr>
                <w:sz w:val="24"/>
                <w:szCs w:val="24"/>
              </w:rPr>
              <w:t xml:space="preserve">8. </w:t>
            </w:r>
            <w:r w:rsidRPr="00FD6FB5">
              <w:rPr>
                <w:sz w:val="24"/>
                <w:szCs w:val="24"/>
              </w:rPr>
              <w:t>Трубы должны  выдерживать испытательное гидравлическое давление в соответствии с требованиями ГОСТ 3845 при допускаемом напряжении, равном 40% от временного сопротивления стали, но не более 25Мпа. Способность труб выдерживать испытательное гидравлическое давление обеспечивается технологией производства и может быть гарантирована изготовителем без проведения испытаний.</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9. Дефектоскопический контроль труб проводят ультразвуковым методом в соответствии с п.4.10 ТУ 14-3Р-197-2001 со следующими изменениями и дополнениями. </w:t>
            </w:r>
          </w:p>
          <w:p w:rsidR="00AC5E88" w:rsidRPr="00FD6FB5" w:rsidRDefault="00AC5E88" w:rsidP="00AC5E88">
            <w:pPr>
              <w:tabs>
                <w:tab w:val="left" w:pos="1134"/>
              </w:tabs>
              <w:ind w:left="34"/>
              <w:jc w:val="both"/>
              <w:rPr>
                <w:sz w:val="24"/>
                <w:szCs w:val="24"/>
              </w:rPr>
            </w:pPr>
            <w:r w:rsidRPr="00FD6FB5">
              <w:rPr>
                <w:sz w:val="24"/>
                <w:szCs w:val="24"/>
              </w:rPr>
              <w:t xml:space="preserve">Контроль проводят наклонным преобразователем на выявление продольных и поперечных дефектов и прямым раздельно-совмещенным преобразователем на выявление дефектов типа «расслоение». Настройку чувствительности аппаратуры при контроле наклонным преобразователем проводят по стандартным образцам предприятия (далее – СОП) с искусственным отражателем типа прямоугольной риски (черт.1 и 2 ГОСТ 17410), нанесенной на внутренней и наружной поверхности СОП, глубиной </w:t>
            </w:r>
            <w:r w:rsidRPr="00FD6FB5">
              <w:rPr>
                <w:sz w:val="24"/>
                <w:szCs w:val="24"/>
                <w:lang w:val="en-US"/>
              </w:rPr>
              <w:t>h</w:t>
            </w:r>
            <w:r w:rsidRPr="00FD6FB5">
              <w:rPr>
                <w:sz w:val="24"/>
                <w:szCs w:val="24"/>
              </w:rPr>
              <w:t xml:space="preserve">=(5±0,5)% от номинальной толщины  стенки </w:t>
            </w:r>
            <w:r w:rsidRPr="00FD6FB5">
              <w:rPr>
                <w:sz w:val="24"/>
                <w:szCs w:val="24"/>
                <w:lang w:val="en-US"/>
              </w:rPr>
              <w:t>S</w:t>
            </w:r>
            <w:r w:rsidRPr="00FD6FB5">
              <w:rPr>
                <w:sz w:val="24"/>
                <w:szCs w:val="24"/>
              </w:rPr>
              <w:t xml:space="preserve">, но не более 1,5мм, длиной </w:t>
            </w:r>
            <w:r w:rsidRPr="00FD6FB5">
              <w:rPr>
                <w:sz w:val="24"/>
                <w:szCs w:val="24"/>
                <w:lang w:val="en-US"/>
              </w:rPr>
              <w:t>l</w:t>
            </w:r>
            <w:r w:rsidRPr="00FD6FB5">
              <w:rPr>
                <w:sz w:val="24"/>
                <w:szCs w:val="24"/>
              </w:rPr>
              <w:t>=(25±2,5)мм, шириной не более 1,0мм.</w:t>
            </w:r>
          </w:p>
          <w:p w:rsidR="00AC5E88" w:rsidRPr="00FD6FB5" w:rsidRDefault="00AC5E88" w:rsidP="00AC5E88">
            <w:pPr>
              <w:pStyle w:val="a3"/>
              <w:tabs>
                <w:tab w:val="left" w:pos="1134"/>
              </w:tabs>
              <w:ind w:left="34"/>
              <w:jc w:val="both"/>
              <w:rPr>
                <w:sz w:val="24"/>
                <w:szCs w:val="24"/>
              </w:rPr>
            </w:pPr>
            <w:r w:rsidRPr="00FD6FB5">
              <w:rPr>
                <w:sz w:val="24"/>
                <w:szCs w:val="24"/>
              </w:rPr>
              <w:t xml:space="preserve">Настройку чувствительности аппаратуры при контроле прямым раздельно-совмещенным преобразователем проводят по СОП с искусственным отражателем типа «плоскодонного отверстия» (черт. 14 ГОСТ 17410) диаметром 6,2мм. </w:t>
            </w:r>
          </w:p>
          <w:p w:rsidR="00AC5E88" w:rsidRPr="00FD6FB5" w:rsidRDefault="00AC5E88" w:rsidP="00AC5E88">
            <w:pPr>
              <w:tabs>
                <w:tab w:val="left" w:pos="1134"/>
              </w:tabs>
              <w:ind w:left="34"/>
              <w:jc w:val="both"/>
              <w:rPr>
                <w:sz w:val="24"/>
                <w:szCs w:val="24"/>
              </w:rPr>
            </w:pPr>
            <w:r w:rsidRPr="00FD6FB5">
              <w:rPr>
                <w:sz w:val="24"/>
                <w:szCs w:val="24"/>
              </w:rPr>
              <w:t>Расстояние до дна плоскодонного отверстия от внутренней поверхности трубы равно 0,25</w:t>
            </w:r>
            <w:r w:rsidRPr="00FD6FB5">
              <w:rPr>
                <w:sz w:val="24"/>
                <w:szCs w:val="24"/>
                <w:lang w:val="en-US"/>
              </w:rPr>
              <w:t>S</w:t>
            </w:r>
            <w:r w:rsidRPr="00FD6FB5">
              <w:rPr>
                <w:sz w:val="24"/>
                <w:szCs w:val="24"/>
              </w:rPr>
              <w:t>; 0,5</w:t>
            </w:r>
            <w:r w:rsidRPr="00FD6FB5">
              <w:rPr>
                <w:sz w:val="24"/>
                <w:szCs w:val="24"/>
                <w:lang w:val="en-US"/>
              </w:rPr>
              <w:t>S</w:t>
            </w:r>
            <w:r w:rsidRPr="00FD6FB5">
              <w:rPr>
                <w:sz w:val="24"/>
                <w:szCs w:val="24"/>
              </w:rPr>
              <w:t xml:space="preserve"> и 0,75</w:t>
            </w:r>
            <w:r w:rsidRPr="00FD6FB5">
              <w:rPr>
                <w:sz w:val="24"/>
                <w:szCs w:val="24"/>
                <w:lang w:val="en-US"/>
              </w:rPr>
              <w:t>S</w:t>
            </w:r>
            <w:r w:rsidRPr="00FD6FB5">
              <w:rPr>
                <w:sz w:val="24"/>
                <w:szCs w:val="24"/>
              </w:rPr>
              <w:t>. Допуски на диаметр и глубину плоскодонного отверстия ±10% от их номинальных значений.</w:t>
            </w:r>
          </w:p>
          <w:p w:rsidR="00AC5E88" w:rsidRDefault="00AC5E88" w:rsidP="00AC5E88">
            <w:pPr>
              <w:tabs>
                <w:tab w:val="left" w:pos="1134"/>
              </w:tabs>
              <w:ind w:left="34"/>
              <w:jc w:val="both"/>
              <w:rPr>
                <w:sz w:val="24"/>
                <w:szCs w:val="24"/>
              </w:rPr>
            </w:pPr>
            <w:r>
              <w:rPr>
                <w:sz w:val="24"/>
                <w:szCs w:val="24"/>
              </w:rPr>
              <w:t xml:space="preserve">10. </w:t>
            </w:r>
            <w:r w:rsidRPr="00FD6FB5">
              <w:rPr>
                <w:sz w:val="24"/>
                <w:szCs w:val="24"/>
              </w:rPr>
              <w:t xml:space="preserve">Загрязненность металла труб неметаллическими включениями не должна превышать (по максимальному баллу) требований ГОСТ 1778. См. Таблицу </w:t>
            </w:r>
            <w:r>
              <w:rPr>
                <w:sz w:val="24"/>
                <w:szCs w:val="24"/>
              </w:rPr>
              <w:t>№</w:t>
            </w:r>
            <w:r w:rsidRPr="00FD6FB5">
              <w:rPr>
                <w:sz w:val="24"/>
                <w:szCs w:val="24"/>
              </w:rPr>
              <w:t>2.</w:t>
            </w:r>
          </w:p>
          <w:p w:rsidR="00AC5E88" w:rsidRPr="00FD6FB5" w:rsidRDefault="00A1610D" w:rsidP="00AC5E88">
            <w:pPr>
              <w:tabs>
                <w:tab w:val="left" w:pos="1365"/>
                <w:tab w:val="right" w:pos="9570"/>
              </w:tabs>
              <w:ind w:left="34"/>
              <w:rPr>
                <w:sz w:val="24"/>
                <w:szCs w:val="24"/>
              </w:rPr>
            </w:pPr>
            <w:r>
              <w:rPr>
                <w:sz w:val="24"/>
                <w:szCs w:val="24"/>
              </w:rPr>
              <w:t xml:space="preserve">                                                                                                                                      </w:t>
            </w:r>
            <w:r w:rsidR="00AC5E88" w:rsidRPr="00FD6FB5">
              <w:rPr>
                <w:sz w:val="24"/>
                <w:szCs w:val="24"/>
              </w:rPr>
              <w:t>Таблица</w:t>
            </w:r>
            <w:r w:rsidR="00AC5E88">
              <w:rPr>
                <w:sz w:val="24"/>
                <w:szCs w:val="24"/>
              </w:rPr>
              <w:t xml:space="preserve"> №</w:t>
            </w:r>
            <w:r w:rsidR="00AC5E88" w:rsidRPr="00FD6FB5">
              <w:rPr>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1"/>
              <w:gridCol w:w="3699"/>
            </w:tblGrid>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 xml:space="preserve">Вид неметаллических включений </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Максимальный балл</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Оксиды (ОТ, ОС)</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3,0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Силикаты (СХ, СП)</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3,0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Силикаты недеформирующиеся (СН)</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2,0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Сульфиды (С)</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1,0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Нитриды и карбонитриды титана (НТ, НС)</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3,5</w:t>
                  </w:r>
                </w:p>
              </w:tc>
            </w:tr>
          </w:tbl>
          <w:p w:rsidR="00A1610D" w:rsidRDefault="00A1610D" w:rsidP="00AC5E88">
            <w:pPr>
              <w:tabs>
                <w:tab w:val="left" w:pos="1134"/>
              </w:tabs>
              <w:ind w:left="34"/>
              <w:jc w:val="both"/>
              <w:rPr>
                <w:color w:val="000000" w:themeColor="text1"/>
                <w:sz w:val="24"/>
                <w:szCs w:val="24"/>
              </w:rPr>
            </w:pP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11. Трубы должны быть стойкими против межкристаллитной коррозии (МКК).</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12. Кривизна труб на любом участке длиной 1 метр должна быть не более </w:t>
            </w:r>
            <w:r w:rsidR="00C57E24">
              <w:rPr>
                <w:color w:val="000000" w:themeColor="text1"/>
                <w:sz w:val="24"/>
                <w:szCs w:val="24"/>
              </w:rPr>
              <w:t>3</w:t>
            </w:r>
            <w:r w:rsidRPr="00AE14AC">
              <w:rPr>
                <w:color w:val="000000" w:themeColor="text1"/>
                <w:sz w:val="24"/>
                <w:szCs w:val="24"/>
              </w:rPr>
              <w:t>мм.</w:t>
            </w:r>
          </w:p>
          <w:p w:rsidR="00AC5E88" w:rsidRDefault="00AC5E88" w:rsidP="00AC5E88">
            <w:pPr>
              <w:tabs>
                <w:tab w:val="left" w:pos="34"/>
              </w:tabs>
              <w:ind w:left="34"/>
              <w:jc w:val="both"/>
              <w:rPr>
                <w:color w:val="000000" w:themeColor="text1"/>
                <w:sz w:val="24"/>
                <w:szCs w:val="24"/>
              </w:rPr>
            </w:pPr>
            <w:r w:rsidRPr="00AE14AC">
              <w:rPr>
                <w:color w:val="000000" w:themeColor="text1"/>
                <w:sz w:val="24"/>
                <w:szCs w:val="24"/>
              </w:rPr>
              <w:t>13. На наружной и внутренней поверхностях труб не допускаются трещины, плены, рванины, закаты. Допускается местная зачистка указанных дефектов или сплошное шлифование при условии, что толщина стенки не выходит за номинальные допустимые значения. Места зачистки дефектов должны быть обработаны до шероховатости, соответствующей остальной поверхности трубы. Концы труб должны быть обрезаны под прямым углом, не иметь заусенцев.</w:t>
            </w:r>
          </w:p>
          <w:p w:rsidR="006B7A75" w:rsidRPr="00AE14AC" w:rsidRDefault="006B7A75" w:rsidP="00AC5E88">
            <w:pPr>
              <w:tabs>
                <w:tab w:val="left" w:pos="34"/>
              </w:tabs>
              <w:ind w:left="34"/>
              <w:jc w:val="both"/>
              <w:rPr>
                <w:color w:val="000000" w:themeColor="text1"/>
                <w:sz w:val="24"/>
                <w:szCs w:val="24"/>
              </w:rPr>
            </w:pPr>
            <w:r>
              <w:rPr>
                <w:color w:val="000000" w:themeColor="text1"/>
                <w:sz w:val="24"/>
                <w:szCs w:val="24"/>
              </w:rPr>
              <w:t>14. Трубы поставляются немерной длины от 3,5 до 12 м.</w:t>
            </w:r>
          </w:p>
          <w:p w:rsidR="00831C91" w:rsidRPr="00CF2D74" w:rsidRDefault="00AC5E88" w:rsidP="00E2119A">
            <w:pPr>
              <w:tabs>
                <w:tab w:val="left" w:pos="34"/>
              </w:tabs>
              <w:ind w:left="34"/>
              <w:jc w:val="both"/>
              <w:rPr>
                <w:color w:val="000000" w:themeColor="text1"/>
                <w:sz w:val="24"/>
                <w:szCs w:val="24"/>
              </w:rPr>
            </w:pPr>
            <w:r w:rsidRPr="00AE14AC">
              <w:rPr>
                <w:color w:val="000000" w:themeColor="text1"/>
                <w:sz w:val="24"/>
                <w:szCs w:val="24"/>
              </w:rPr>
              <w:t>Все требования к трубам, не указанные в настоящих технических требованиях, согласно ТУ 14-3Р-197-2001.</w:t>
            </w:r>
          </w:p>
          <w:p w:rsidR="00CF2D74" w:rsidRPr="00D96562" w:rsidRDefault="00CF2D74" w:rsidP="00CF2D74">
            <w:pPr>
              <w:jc w:val="both"/>
              <w:rPr>
                <w:color w:val="000000"/>
                <w:sz w:val="24"/>
                <w:szCs w:val="24"/>
              </w:rPr>
            </w:pPr>
            <w:r w:rsidRPr="00560AF7">
              <w:rPr>
                <w:color w:val="000000"/>
                <w:sz w:val="24"/>
                <w:szCs w:val="24"/>
              </w:rPr>
              <w:t>Продукция должна быть изготовлена на предприятии с системой менеджмента качества, сертифицированной в соответствии с требованиями ГОСТ Р ИСО 9001-2008 (или «эквивалент»). Действие сертификата, подтверждающего наличие указанной системы менеджмента качества, должно распространяться на изготовление предмета закупки.</w:t>
            </w:r>
          </w:p>
          <w:p w:rsidR="00D96562" w:rsidRPr="00E20553" w:rsidRDefault="00D96562" w:rsidP="00CF2D74">
            <w:pPr>
              <w:jc w:val="both"/>
              <w:rPr>
                <w:sz w:val="24"/>
                <w:szCs w:val="24"/>
              </w:rPr>
            </w:pPr>
            <w:r w:rsidRPr="00D96562">
              <w:rPr>
                <w:sz w:val="24"/>
                <w:szCs w:val="24"/>
              </w:rPr>
              <w:t xml:space="preserve">Для поставщиков продукции импортного производства: обязательное предоставление </w:t>
            </w:r>
            <w:r w:rsidRPr="00D96562">
              <w:rPr>
                <w:sz w:val="24"/>
                <w:szCs w:val="24"/>
              </w:rPr>
              <w:lastRenderedPageBreak/>
              <w:t>совместно с предметом закупки копии Решения о применении, оформленного в соответствии с требованиями РД 03-36-2002.</w:t>
            </w:r>
          </w:p>
          <w:p w:rsidR="00F4313A" w:rsidRPr="00F4313A" w:rsidRDefault="00F4313A" w:rsidP="00F4313A">
            <w:pPr>
              <w:jc w:val="both"/>
              <w:rPr>
                <w:color w:val="000000"/>
                <w:sz w:val="24"/>
                <w:szCs w:val="24"/>
              </w:rPr>
            </w:pPr>
            <w:r w:rsidRPr="00F4313A">
              <w:rPr>
                <w:sz w:val="24"/>
                <w:szCs w:val="24"/>
              </w:rPr>
              <w:t xml:space="preserve">Для </w:t>
            </w:r>
            <w:r>
              <w:rPr>
                <w:sz w:val="24"/>
                <w:szCs w:val="24"/>
              </w:rPr>
              <w:t>участников</w:t>
            </w:r>
            <w:r w:rsidRPr="00F4313A">
              <w:rPr>
                <w:sz w:val="24"/>
                <w:szCs w:val="24"/>
              </w:rPr>
              <w:t>, не осуществляющих непосредственное изготовление предмета закупки, обязательно предоставление копии дилерского или дистрибьюторского договора, документа от изготовителя, подтверждающ</w:t>
            </w:r>
            <w:r>
              <w:rPr>
                <w:sz w:val="24"/>
                <w:szCs w:val="24"/>
              </w:rPr>
              <w:t>ие</w:t>
            </w:r>
            <w:r w:rsidRPr="00F4313A">
              <w:rPr>
                <w:sz w:val="24"/>
                <w:szCs w:val="24"/>
              </w:rPr>
              <w:t xml:space="preserve"> право участника на законных основаниях предлагать такой товар в срок и на условиях, указанных в настоящей  документации.</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i/>
                <w:color w:val="000000"/>
                <w:sz w:val="24"/>
                <w:szCs w:val="24"/>
              </w:rPr>
            </w:pPr>
            <w:r>
              <w:rPr>
                <w:color w:val="000000"/>
              </w:rPr>
              <w:lastRenderedPageBreak/>
              <w:t xml:space="preserve">Подраздел </w:t>
            </w:r>
            <w:r w:rsidRPr="00D1563D">
              <w:rPr>
                <w:color w:val="000000"/>
              </w:rPr>
              <w:t>2</w:t>
            </w:r>
            <w:r>
              <w:rPr>
                <w:color w:val="000000"/>
              </w:rPr>
              <w:t>.</w:t>
            </w:r>
            <w:r>
              <w:rPr>
                <w:color w:val="000000"/>
                <w:lang w:val="en-US"/>
              </w:rPr>
              <w:t>2</w:t>
            </w:r>
            <w:r w:rsidR="002D3ECD" w:rsidRPr="001F6931">
              <w:rPr>
                <w:color w:val="000000"/>
              </w:rPr>
              <w:t xml:space="preserve"> Требования к маркировке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Default="00420348" w:rsidP="00D5620D">
            <w:pPr>
              <w:jc w:val="both"/>
              <w:rPr>
                <w:sz w:val="24"/>
                <w:szCs w:val="24"/>
              </w:rPr>
            </w:pPr>
            <w:r>
              <w:rPr>
                <w:sz w:val="24"/>
                <w:szCs w:val="24"/>
              </w:rPr>
              <w:t>Маркировка труб – ударным способом на торце трубы, по всей длине краской, не содержащей солей тяжелых металлов. Указываются следующие данные:</w:t>
            </w:r>
          </w:p>
          <w:p w:rsidR="00420348" w:rsidRDefault="00420348" w:rsidP="00D5620D">
            <w:pPr>
              <w:jc w:val="both"/>
              <w:rPr>
                <w:sz w:val="24"/>
                <w:szCs w:val="24"/>
              </w:rPr>
            </w:pPr>
            <w:r>
              <w:rPr>
                <w:sz w:val="24"/>
                <w:szCs w:val="24"/>
              </w:rPr>
              <w:t>- логотип производителя;</w:t>
            </w:r>
          </w:p>
          <w:p w:rsidR="00420348" w:rsidRDefault="00420348" w:rsidP="00D5620D">
            <w:pPr>
              <w:jc w:val="both"/>
              <w:rPr>
                <w:sz w:val="24"/>
                <w:szCs w:val="24"/>
              </w:rPr>
            </w:pPr>
            <w:r>
              <w:rPr>
                <w:sz w:val="24"/>
                <w:szCs w:val="24"/>
              </w:rPr>
              <w:t>- ста</w:t>
            </w:r>
            <w:r w:rsidR="004E03B6">
              <w:rPr>
                <w:sz w:val="24"/>
                <w:szCs w:val="24"/>
              </w:rPr>
              <w:t>ндарт на трубы ТУ 14-3Р-197-200</w:t>
            </w:r>
            <w:r w:rsidR="00A40954">
              <w:rPr>
                <w:sz w:val="24"/>
                <w:szCs w:val="24"/>
              </w:rPr>
              <w:t>1</w:t>
            </w:r>
            <w:r>
              <w:rPr>
                <w:sz w:val="24"/>
                <w:szCs w:val="24"/>
              </w:rPr>
              <w:t>;</w:t>
            </w:r>
          </w:p>
          <w:p w:rsidR="00420348" w:rsidRPr="00420348" w:rsidRDefault="00420348" w:rsidP="00D5620D">
            <w:pPr>
              <w:jc w:val="both"/>
              <w:rPr>
                <w:sz w:val="24"/>
                <w:szCs w:val="24"/>
              </w:rPr>
            </w:pPr>
            <w:r>
              <w:rPr>
                <w:sz w:val="24"/>
                <w:szCs w:val="24"/>
              </w:rPr>
              <w:t xml:space="preserve">- размер труб </w:t>
            </w:r>
            <w:r>
              <w:rPr>
                <w:sz w:val="24"/>
                <w:szCs w:val="24"/>
                <w:lang w:val="en-US"/>
              </w:rPr>
              <w:t>DxSxL</w:t>
            </w:r>
          </w:p>
          <w:p w:rsidR="00420348" w:rsidRDefault="00420348" w:rsidP="00D5620D">
            <w:pPr>
              <w:jc w:val="both"/>
              <w:rPr>
                <w:sz w:val="24"/>
                <w:szCs w:val="24"/>
              </w:rPr>
            </w:pPr>
            <w:r w:rsidRPr="00420348">
              <w:rPr>
                <w:sz w:val="24"/>
                <w:szCs w:val="24"/>
              </w:rPr>
              <w:t xml:space="preserve">- </w:t>
            </w:r>
            <w:r>
              <w:rPr>
                <w:sz w:val="24"/>
                <w:szCs w:val="24"/>
              </w:rPr>
              <w:t>марки стали;</w:t>
            </w:r>
          </w:p>
          <w:p w:rsidR="00420348" w:rsidRDefault="00420348" w:rsidP="00D5620D">
            <w:pPr>
              <w:jc w:val="both"/>
              <w:rPr>
                <w:sz w:val="24"/>
                <w:szCs w:val="24"/>
              </w:rPr>
            </w:pPr>
            <w:r>
              <w:rPr>
                <w:sz w:val="24"/>
                <w:szCs w:val="24"/>
              </w:rPr>
              <w:t xml:space="preserve">- </w:t>
            </w:r>
            <w:r w:rsidR="009A6069">
              <w:rPr>
                <w:sz w:val="24"/>
                <w:szCs w:val="24"/>
              </w:rPr>
              <w:t>№ партии;</w:t>
            </w:r>
          </w:p>
          <w:p w:rsidR="009A6069" w:rsidRDefault="009A6069" w:rsidP="00D5620D">
            <w:pPr>
              <w:jc w:val="both"/>
              <w:rPr>
                <w:sz w:val="24"/>
                <w:szCs w:val="24"/>
              </w:rPr>
            </w:pPr>
            <w:r>
              <w:rPr>
                <w:sz w:val="24"/>
                <w:szCs w:val="24"/>
              </w:rPr>
              <w:t>- № плавки;</w:t>
            </w:r>
          </w:p>
          <w:p w:rsidR="009A6069" w:rsidRPr="00420348" w:rsidRDefault="009A6069" w:rsidP="00D5620D">
            <w:pPr>
              <w:jc w:val="both"/>
              <w:rPr>
                <w:color w:val="000000"/>
                <w:sz w:val="24"/>
                <w:szCs w:val="24"/>
              </w:rPr>
            </w:pPr>
            <w:r>
              <w:rPr>
                <w:sz w:val="24"/>
                <w:szCs w:val="24"/>
              </w:rPr>
              <w:t>- № трубы в партии</w:t>
            </w:r>
            <w:r w:rsidR="00F5568F">
              <w:rPr>
                <w:sz w:val="24"/>
                <w:szCs w:val="24"/>
              </w:rPr>
              <w:t>.</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420348">
              <w:rPr>
                <w:color w:val="000000"/>
              </w:rPr>
              <w:t>2</w:t>
            </w:r>
            <w:r>
              <w:rPr>
                <w:color w:val="000000"/>
              </w:rPr>
              <w:t>.</w:t>
            </w:r>
            <w:r w:rsidRPr="00420348">
              <w:rPr>
                <w:color w:val="000000"/>
              </w:rPr>
              <w:t>3</w:t>
            </w:r>
            <w:r w:rsidR="002D3ECD" w:rsidRPr="001F6931">
              <w:rPr>
                <w:color w:val="000000"/>
              </w:rPr>
              <w:t xml:space="preserve"> Требования к упаковке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3966BD" w:rsidRDefault="009A6069" w:rsidP="00831C91">
            <w:pPr>
              <w:jc w:val="both"/>
              <w:rPr>
                <w:color w:val="000000"/>
                <w:sz w:val="24"/>
                <w:szCs w:val="24"/>
              </w:rPr>
            </w:pPr>
            <w:r>
              <w:rPr>
                <w:sz w:val="24"/>
                <w:szCs w:val="24"/>
              </w:rPr>
              <w:t>по ТУ 14-3Р-197-2001</w:t>
            </w:r>
          </w:p>
        </w:tc>
      </w:tr>
    </w:tbl>
    <w:p w:rsidR="002D3ECD" w:rsidRPr="001F6931" w:rsidRDefault="002D3ECD" w:rsidP="002D3ECD">
      <w:pPr>
        <w:jc w:val="center"/>
        <w:rPr>
          <w:color w:val="000000"/>
        </w:rPr>
      </w:pPr>
    </w:p>
    <w:p w:rsidR="002D3ECD" w:rsidRPr="001F6931" w:rsidRDefault="00D1563D" w:rsidP="002D3ECD">
      <w:pPr>
        <w:jc w:val="center"/>
        <w:rPr>
          <w:color w:val="000000"/>
        </w:rPr>
      </w:pPr>
      <w:r>
        <w:rPr>
          <w:color w:val="000000"/>
        </w:rPr>
        <w:t xml:space="preserve">РАЗДЕЛ </w:t>
      </w:r>
      <w:r w:rsidRPr="005D209F">
        <w:rPr>
          <w:color w:val="000000"/>
        </w:rPr>
        <w:t>3</w:t>
      </w:r>
      <w:r w:rsidR="002D3ECD" w:rsidRPr="001F6931">
        <w:rPr>
          <w:color w:val="000000"/>
        </w:rPr>
        <w:t>. ТРЕБОВАНИЯ ПО ПРАВИЛАМ СДАЧИ И ПРИЕМКИ</w:t>
      </w:r>
    </w:p>
    <w:p w:rsidR="002D3ECD" w:rsidRPr="001F6931" w:rsidRDefault="002D3ECD" w:rsidP="002D3ECD">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3ECD" w:rsidRPr="001F6931" w:rsidTr="00C163FD">
        <w:trPr>
          <w:trHeight w:val="399"/>
        </w:trPr>
        <w:tc>
          <w:tcPr>
            <w:tcW w:w="9781" w:type="dxa"/>
            <w:tcBorders>
              <w:top w:val="single" w:sz="4" w:space="0" w:color="auto"/>
              <w:left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.1 Порядок сдачи и приемки</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3966BD" w:rsidRDefault="001F3E11" w:rsidP="00E377AD">
            <w:pPr>
              <w:jc w:val="both"/>
              <w:rPr>
                <w:color w:val="000000"/>
                <w:sz w:val="24"/>
                <w:szCs w:val="24"/>
              </w:rPr>
            </w:pPr>
            <w:r w:rsidRPr="003966BD">
              <w:rPr>
                <w:sz w:val="24"/>
                <w:szCs w:val="24"/>
              </w:rPr>
              <w:t xml:space="preserve">Продукция проходит входной контроль в течение 10 рабочих дней </w:t>
            </w:r>
            <w:r w:rsidR="003966BD" w:rsidRPr="003966BD">
              <w:rPr>
                <w:sz w:val="24"/>
                <w:szCs w:val="24"/>
              </w:rPr>
              <w:t>от</w:t>
            </w:r>
            <w:r w:rsidRPr="003966BD">
              <w:rPr>
                <w:sz w:val="24"/>
                <w:szCs w:val="24"/>
              </w:rPr>
              <w:t xml:space="preserve"> даты поступления товара </w:t>
            </w:r>
            <w:r w:rsidR="00381B23" w:rsidRPr="003966BD">
              <w:rPr>
                <w:sz w:val="24"/>
                <w:szCs w:val="24"/>
              </w:rPr>
              <w:t>с оригиналами сопроводительных документов (счет-фактура, товарная</w:t>
            </w:r>
            <w:r w:rsidR="00EC6F35" w:rsidRPr="003966BD">
              <w:rPr>
                <w:sz w:val="24"/>
                <w:szCs w:val="24"/>
              </w:rPr>
              <w:t xml:space="preserve"> </w:t>
            </w:r>
            <w:r w:rsidR="00381B23" w:rsidRPr="003966BD">
              <w:rPr>
                <w:sz w:val="24"/>
                <w:szCs w:val="24"/>
              </w:rPr>
              <w:t>накладная ТОРГ-12, сертификаты</w:t>
            </w:r>
            <w:r w:rsidR="00E377AD">
              <w:rPr>
                <w:sz w:val="24"/>
                <w:szCs w:val="24"/>
              </w:rPr>
              <w:t xml:space="preserve"> качества</w:t>
            </w:r>
            <w:r w:rsidR="00381B23" w:rsidRPr="003966BD">
              <w:rPr>
                <w:sz w:val="24"/>
                <w:szCs w:val="24"/>
              </w:rPr>
              <w:t xml:space="preserve">) </w:t>
            </w:r>
            <w:r w:rsidRPr="003966BD">
              <w:rPr>
                <w:sz w:val="24"/>
                <w:szCs w:val="24"/>
              </w:rPr>
              <w:t>на склад Покупателя, при котором определяется соответствие поставленного товара заявленным техническим требованиям Поставщика.</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.2 Требования по передаче заказчику технических и иных документов при поставке товаров</w:t>
            </w:r>
          </w:p>
        </w:tc>
      </w:tr>
      <w:tr w:rsidR="002D3ECD" w:rsidRPr="001F6931" w:rsidTr="00C163FD">
        <w:trPr>
          <w:trHeight w:val="399"/>
        </w:trPr>
        <w:tc>
          <w:tcPr>
            <w:tcW w:w="9781" w:type="dxa"/>
            <w:tcBorders>
              <w:top w:val="single" w:sz="4" w:space="0" w:color="auto"/>
              <w:left w:val="single" w:sz="4" w:space="0" w:color="auto"/>
              <w:right w:val="single" w:sz="4" w:space="0" w:color="auto"/>
            </w:tcBorders>
          </w:tcPr>
          <w:p w:rsidR="00F513A0" w:rsidRPr="00BF2881" w:rsidRDefault="00BF2881" w:rsidP="00BF2881">
            <w:pPr>
              <w:rPr>
                <w:bCs/>
                <w:color w:val="000000"/>
                <w:sz w:val="24"/>
                <w:szCs w:val="24"/>
              </w:rPr>
            </w:pPr>
            <w:r>
              <w:rPr>
                <w:bCs/>
                <w:color w:val="000000"/>
                <w:sz w:val="24"/>
                <w:szCs w:val="24"/>
              </w:rPr>
              <w:t xml:space="preserve">1. </w:t>
            </w:r>
            <w:r w:rsidR="00F85D25" w:rsidRPr="00BF2881">
              <w:rPr>
                <w:bCs/>
                <w:color w:val="000000"/>
                <w:sz w:val="24"/>
                <w:szCs w:val="24"/>
              </w:rPr>
              <w:t xml:space="preserve">Поставщик обязан предоставить </w:t>
            </w:r>
            <w:r w:rsidRPr="00BF2881">
              <w:rPr>
                <w:bCs/>
                <w:color w:val="000000"/>
                <w:sz w:val="24"/>
                <w:szCs w:val="24"/>
              </w:rPr>
              <w:t>совместно с предметом закупки о</w:t>
            </w:r>
            <w:r w:rsidR="00F85D25" w:rsidRPr="00BF2881">
              <w:rPr>
                <w:bCs/>
                <w:color w:val="000000"/>
                <w:sz w:val="24"/>
                <w:szCs w:val="24"/>
              </w:rPr>
              <w:t>ригинал сертификата качества на продукцию</w:t>
            </w:r>
            <w:r w:rsidRPr="00BF2881">
              <w:rPr>
                <w:bCs/>
                <w:color w:val="000000"/>
                <w:sz w:val="24"/>
                <w:szCs w:val="24"/>
              </w:rPr>
              <w:t>.</w:t>
            </w:r>
          </w:p>
          <w:p w:rsidR="002D3ECD" w:rsidRPr="0076591C" w:rsidRDefault="00BF2881" w:rsidP="004766F1">
            <w:pPr>
              <w:ind w:left="34"/>
              <w:jc w:val="both"/>
              <w:rPr>
                <w:color w:val="000000"/>
                <w:sz w:val="24"/>
                <w:szCs w:val="24"/>
              </w:rPr>
            </w:pPr>
            <w:r>
              <w:rPr>
                <w:sz w:val="24"/>
                <w:szCs w:val="24"/>
              </w:rPr>
              <w:t xml:space="preserve">2. </w:t>
            </w:r>
            <w:r w:rsidR="00F85D25" w:rsidRPr="0076591C">
              <w:rPr>
                <w:sz w:val="24"/>
                <w:szCs w:val="24"/>
              </w:rPr>
              <w:t>Для поставщиков продукции импортного производства: обязательное предоставление совместно с предметом закупки Решения о применении, оформленного в соответствии с требованиями РД 03-36-2002.</w:t>
            </w:r>
          </w:p>
        </w:tc>
      </w:tr>
    </w:tbl>
    <w:p w:rsidR="001F3E11" w:rsidRPr="001F6931" w:rsidRDefault="00D1563D" w:rsidP="001F3E11">
      <w:pPr>
        <w:jc w:val="center"/>
        <w:rPr>
          <w:color w:val="000000"/>
        </w:rPr>
      </w:pPr>
      <w:r>
        <w:rPr>
          <w:color w:val="000000"/>
        </w:rPr>
        <w:t xml:space="preserve">РАЗДЕЛ </w:t>
      </w:r>
      <w:r w:rsidRPr="005D209F">
        <w:rPr>
          <w:color w:val="000000"/>
        </w:rPr>
        <w:t>4</w:t>
      </w:r>
      <w:r w:rsidR="001F3E11" w:rsidRPr="001F6931">
        <w:rPr>
          <w:color w:val="000000"/>
        </w:rPr>
        <w:t>. ТРЕБОВАНИЯ К ОБЪЕМУ И/ИЛИ СРОКУ ПРЕДОСТАВЛЕНИЯ ГАРАНТИЙ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F3E11" w:rsidRPr="001F6931" w:rsidTr="00424214">
        <w:trPr>
          <w:trHeight w:val="399"/>
        </w:trPr>
        <w:tc>
          <w:tcPr>
            <w:tcW w:w="9781" w:type="dxa"/>
            <w:tcBorders>
              <w:top w:val="single" w:sz="4" w:space="0" w:color="auto"/>
              <w:left w:val="single" w:sz="4" w:space="0" w:color="auto"/>
              <w:right w:val="single" w:sz="4" w:space="0" w:color="auto"/>
            </w:tcBorders>
          </w:tcPr>
          <w:p w:rsidR="001F3E11" w:rsidRPr="000D533E" w:rsidRDefault="001F3E11" w:rsidP="00424214">
            <w:pPr>
              <w:pStyle w:val="a4"/>
              <w:tabs>
                <w:tab w:val="left" w:pos="284"/>
              </w:tabs>
              <w:ind w:right="34"/>
              <w:jc w:val="both"/>
              <w:rPr>
                <w:color w:val="000000"/>
                <w:sz w:val="24"/>
                <w:szCs w:val="24"/>
              </w:rPr>
            </w:pPr>
            <w:r w:rsidRPr="000D533E">
              <w:rPr>
                <w:sz w:val="24"/>
                <w:szCs w:val="24"/>
              </w:rPr>
              <w:t>Гарантия качества на поставляемую продукцию определяется по документам 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tc>
      </w:tr>
    </w:tbl>
    <w:p w:rsidR="00226A3B" w:rsidRDefault="00226A3B" w:rsidP="00226A3B">
      <w:pPr>
        <w:jc w:val="center"/>
        <w:rPr>
          <w:color w:val="000000"/>
        </w:rPr>
      </w:pPr>
    </w:p>
    <w:p w:rsidR="00226A3B" w:rsidRPr="001F6931" w:rsidRDefault="00D1563D" w:rsidP="00226A3B">
      <w:pPr>
        <w:jc w:val="center"/>
        <w:rPr>
          <w:color w:val="000000"/>
        </w:rPr>
      </w:pPr>
      <w:r>
        <w:rPr>
          <w:color w:val="000000"/>
        </w:rPr>
        <w:t xml:space="preserve">РАЗДЕЛ </w:t>
      </w:r>
      <w:r w:rsidRPr="005D209F">
        <w:rPr>
          <w:color w:val="000000"/>
        </w:rPr>
        <w:t>5</w:t>
      </w:r>
      <w:r w:rsidR="00226A3B" w:rsidRPr="001F6931">
        <w:rPr>
          <w:color w:val="000000"/>
        </w:rPr>
        <w:t>. ТРЕБОВАНИЯ К КОЛИЧЕСТВУ И СРОКУ (ПЕРИОДИЧНОСТИ) ПОСТАВКИ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26A3B" w:rsidRPr="006F2A0E" w:rsidTr="008D09E4">
        <w:trPr>
          <w:trHeight w:val="416"/>
        </w:trPr>
        <w:tc>
          <w:tcPr>
            <w:tcW w:w="9781" w:type="dxa"/>
            <w:tcBorders>
              <w:top w:val="single" w:sz="4" w:space="0" w:color="auto"/>
              <w:left w:val="single" w:sz="4" w:space="0" w:color="auto"/>
              <w:right w:val="single" w:sz="4" w:space="0" w:color="auto"/>
            </w:tcBorders>
          </w:tcPr>
          <w:p w:rsidR="00F5568F" w:rsidRDefault="00226A3B" w:rsidP="003B6E72">
            <w:pPr>
              <w:jc w:val="both"/>
              <w:rPr>
                <w:sz w:val="24"/>
                <w:szCs w:val="24"/>
              </w:rPr>
            </w:pPr>
            <w:r w:rsidRPr="00415A24">
              <w:rPr>
                <w:color w:val="000000"/>
                <w:sz w:val="24"/>
                <w:szCs w:val="24"/>
              </w:rPr>
              <w:t>Поставщик о</w:t>
            </w:r>
            <w:r w:rsidR="00FE70EC" w:rsidRPr="00415A24">
              <w:rPr>
                <w:color w:val="000000"/>
                <w:sz w:val="24"/>
                <w:szCs w:val="24"/>
              </w:rPr>
              <w:t>бязан поставить з</w:t>
            </w:r>
            <w:r w:rsidRPr="00415A24">
              <w:rPr>
                <w:color w:val="000000"/>
                <w:sz w:val="24"/>
                <w:szCs w:val="24"/>
              </w:rPr>
              <w:t xml:space="preserve">аказчику </w:t>
            </w:r>
            <w:r w:rsidR="00DF116E" w:rsidRPr="00415A24">
              <w:rPr>
                <w:sz w:val="24"/>
                <w:szCs w:val="24"/>
              </w:rPr>
              <w:t>трубы</w:t>
            </w:r>
            <w:r w:rsidR="00F5568F">
              <w:rPr>
                <w:sz w:val="24"/>
                <w:szCs w:val="24"/>
              </w:rPr>
              <w:t>:</w:t>
            </w:r>
          </w:p>
          <w:p w:rsidR="006B7A75" w:rsidRPr="00E20553" w:rsidRDefault="006B7A75" w:rsidP="006B7A75">
            <w:pPr>
              <w:pStyle w:val="a3"/>
              <w:numPr>
                <w:ilvl w:val="0"/>
                <w:numId w:val="16"/>
              </w:numPr>
              <w:tabs>
                <w:tab w:val="left" w:pos="176"/>
              </w:tabs>
              <w:ind w:left="459"/>
              <w:jc w:val="both"/>
              <w:rPr>
                <w:b/>
                <w:color w:val="FF0000"/>
                <w:sz w:val="22"/>
                <w:szCs w:val="22"/>
              </w:rPr>
            </w:pPr>
            <w:r>
              <w:rPr>
                <w:b/>
                <w:sz w:val="24"/>
                <w:szCs w:val="24"/>
              </w:rPr>
              <w:t>Труба Х вн.279</w:t>
            </w:r>
            <w:r w:rsidR="002959C0">
              <w:rPr>
                <w:b/>
                <w:sz w:val="24"/>
                <w:szCs w:val="24"/>
              </w:rPr>
              <w:t xml:space="preserve"> </w:t>
            </w:r>
            <w:r>
              <w:rPr>
                <w:b/>
                <w:sz w:val="24"/>
                <w:szCs w:val="24"/>
              </w:rPr>
              <w:t>х</w:t>
            </w:r>
            <w:r w:rsidR="002959C0">
              <w:rPr>
                <w:b/>
                <w:sz w:val="24"/>
                <w:szCs w:val="24"/>
              </w:rPr>
              <w:t xml:space="preserve"> </w:t>
            </w:r>
            <w:r>
              <w:rPr>
                <w:b/>
                <w:sz w:val="24"/>
                <w:szCs w:val="24"/>
              </w:rPr>
              <w:t>36 -</w:t>
            </w:r>
            <w:r w:rsidRPr="004E03B6">
              <w:rPr>
                <w:b/>
                <w:sz w:val="24"/>
                <w:szCs w:val="24"/>
              </w:rPr>
              <w:t xml:space="preserve"> 08Х18Н10Т У</w:t>
            </w:r>
            <w:r>
              <w:rPr>
                <w:b/>
                <w:sz w:val="24"/>
                <w:szCs w:val="24"/>
              </w:rPr>
              <w:t>-Ш</w:t>
            </w:r>
            <w:r w:rsidRPr="004E03B6">
              <w:rPr>
                <w:b/>
                <w:sz w:val="24"/>
                <w:szCs w:val="24"/>
              </w:rPr>
              <w:t xml:space="preserve"> ТУ 14-3Р-197-2001 </w:t>
            </w:r>
            <w:r w:rsidRPr="004E03B6">
              <w:rPr>
                <w:b/>
                <w:sz w:val="22"/>
                <w:szCs w:val="22"/>
              </w:rPr>
              <w:t>в кол</w:t>
            </w:r>
            <w:r>
              <w:rPr>
                <w:b/>
                <w:sz w:val="22"/>
                <w:szCs w:val="22"/>
              </w:rPr>
              <w:t>-</w:t>
            </w:r>
            <w:r w:rsidRPr="004E03B6">
              <w:rPr>
                <w:b/>
                <w:sz w:val="22"/>
                <w:szCs w:val="22"/>
              </w:rPr>
              <w:t>ве</w:t>
            </w:r>
            <w:r>
              <w:rPr>
                <w:b/>
                <w:sz w:val="22"/>
                <w:szCs w:val="22"/>
              </w:rPr>
              <w:t xml:space="preserve"> 40</w:t>
            </w:r>
            <w:r w:rsidR="00B34197">
              <w:rPr>
                <w:b/>
                <w:sz w:val="22"/>
                <w:szCs w:val="22"/>
              </w:rPr>
              <w:t xml:space="preserve"> </w:t>
            </w:r>
            <w:r>
              <w:rPr>
                <w:b/>
                <w:sz w:val="22"/>
                <w:szCs w:val="22"/>
              </w:rPr>
              <w:t>60</w:t>
            </w:r>
            <w:r w:rsidR="00C24854" w:rsidRPr="00C24854">
              <w:rPr>
                <w:b/>
                <w:sz w:val="22"/>
                <w:szCs w:val="22"/>
              </w:rPr>
              <w:t xml:space="preserve">0 </w:t>
            </w:r>
            <w:r w:rsidR="00C24854">
              <w:rPr>
                <w:b/>
                <w:sz w:val="22"/>
                <w:szCs w:val="22"/>
              </w:rPr>
              <w:t>кг</w:t>
            </w:r>
            <w:r>
              <w:rPr>
                <w:b/>
                <w:sz w:val="22"/>
                <w:szCs w:val="22"/>
              </w:rPr>
              <w:t xml:space="preserve"> (144,3м),</w:t>
            </w:r>
          </w:p>
          <w:p w:rsidR="006B7A75" w:rsidRPr="004B78BD" w:rsidRDefault="006B7A75" w:rsidP="006B7A75">
            <w:pPr>
              <w:pStyle w:val="a3"/>
              <w:numPr>
                <w:ilvl w:val="0"/>
                <w:numId w:val="16"/>
              </w:numPr>
              <w:tabs>
                <w:tab w:val="left" w:pos="176"/>
              </w:tabs>
              <w:ind w:left="459"/>
              <w:jc w:val="both"/>
              <w:rPr>
                <w:b/>
                <w:color w:val="FF0000"/>
                <w:sz w:val="22"/>
                <w:szCs w:val="22"/>
              </w:rPr>
            </w:pPr>
            <w:r w:rsidRPr="00E20553">
              <w:rPr>
                <w:b/>
                <w:sz w:val="24"/>
                <w:szCs w:val="24"/>
              </w:rPr>
              <w:t xml:space="preserve">Труба </w:t>
            </w:r>
            <w:r>
              <w:rPr>
                <w:b/>
                <w:sz w:val="24"/>
                <w:szCs w:val="24"/>
              </w:rPr>
              <w:t>Х вн.279</w:t>
            </w:r>
            <w:r w:rsidR="002959C0">
              <w:rPr>
                <w:b/>
                <w:sz w:val="24"/>
                <w:szCs w:val="24"/>
              </w:rPr>
              <w:t xml:space="preserve"> </w:t>
            </w:r>
            <w:r w:rsidRPr="00E20553">
              <w:rPr>
                <w:b/>
                <w:sz w:val="24"/>
                <w:szCs w:val="24"/>
              </w:rPr>
              <w:t>х</w:t>
            </w:r>
            <w:r w:rsidR="002959C0">
              <w:rPr>
                <w:b/>
                <w:sz w:val="24"/>
                <w:szCs w:val="24"/>
              </w:rPr>
              <w:t xml:space="preserve"> </w:t>
            </w:r>
            <w:r w:rsidRPr="00E20553">
              <w:rPr>
                <w:b/>
                <w:sz w:val="24"/>
                <w:szCs w:val="24"/>
              </w:rPr>
              <w:t>40</w:t>
            </w:r>
            <w:r>
              <w:rPr>
                <w:b/>
                <w:sz w:val="24"/>
                <w:szCs w:val="24"/>
              </w:rPr>
              <w:t xml:space="preserve"> - </w:t>
            </w:r>
            <w:r w:rsidRPr="00E20553">
              <w:rPr>
                <w:b/>
                <w:sz w:val="24"/>
                <w:szCs w:val="24"/>
              </w:rPr>
              <w:t>08Х18Н10Т У</w:t>
            </w:r>
            <w:r>
              <w:rPr>
                <w:b/>
                <w:sz w:val="24"/>
                <w:szCs w:val="24"/>
              </w:rPr>
              <w:t xml:space="preserve">-Ш ТУ </w:t>
            </w:r>
            <w:r w:rsidRPr="004E03B6">
              <w:rPr>
                <w:b/>
                <w:sz w:val="24"/>
                <w:szCs w:val="24"/>
              </w:rPr>
              <w:t>14-3Р-197-2001</w:t>
            </w:r>
            <w:r>
              <w:rPr>
                <w:b/>
                <w:sz w:val="24"/>
                <w:szCs w:val="24"/>
              </w:rPr>
              <w:t xml:space="preserve"> </w:t>
            </w:r>
            <w:r w:rsidRPr="004E03B6">
              <w:rPr>
                <w:b/>
                <w:sz w:val="22"/>
                <w:szCs w:val="22"/>
              </w:rPr>
              <w:t>в кол</w:t>
            </w:r>
            <w:r>
              <w:rPr>
                <w:b/>
                <w:sz w:val="22"/>
                <w:szCs w:val="22"/>
              </w:rPr>
              <w:t>-</w:t>
            </w:r>
            <w:r w:rsidRPr="004E03B6">
              <w:rPr>
                <w:b/>
                <w:sz w:val="22"/>
                <w:szCs w:val="22"/>
              </w:rPr>
              <w:t>ве</w:t>
            </w:r>
            <w:r w:rsidR="00C24854">
              <w:rPr>
                <w:b/>
                <w:sz w:val="22"/>
                <w:szCs w:val="22"/>
              </w:rPr>
              <w:t xml:space="preserve"> 4</w:t>
            </w:r>
            <w:r w:rsidR="00B34197">
              <w:rPr>
                <w:b/>
                <w:sz w:val="22"/>
                <w:szCs w:val="22"/>
              </w:rPr>
              <w:t xml:space="preserve"> </w:t>
            </w:r>
            <w:r>
              <w:rPr>
                <w:b/>
                <w:sz w:val="22"/>
                <w:szCs w:val="22"/>
              </w:rPr>
              <w:t>43</w:t>
            </w:r>
            <w:r w:rsidR="00C24854">
              <w:rPr>
                <w:b/>
                <w:sz w:val="22"/>
                <w:szCs w:val="22"/>
              </w:rPr>
              <w:t>0 кг</w:t>
            </w:r>
            <w:r>
              <w:rPr>
                <w:b/>
                <w:sz w:val="22"/>
                <w:szCs w:val="22"/>
              </w:rPr>
              <w:t xml:space="preserve"> (14м),</w:t>
            </w:r>
          </w:p>
          <w:p w:rsidR="003B6E72" w:rsidRDefault="006B7A75" w:rsidP="006B7A75">
            <w:pPr>
              <w:pStyle w:val="a3"/>
              <w:numPr>
                <w:ilvl w:val="0"/>
                <w:numId w:val="16"/>
              </w:numPr>
              <w:tabs>
                <w:tab w:val="left" w:pos="176"/>
              </w:tabs>
              <w:ind w:left="459"/>
              <w:jc w:val="both"/>
              <w:rPr>
                <w:b/>
                <w:sz w:val="22"/>
                <w:szCs w:val="22"/>
              </w:rPr>
            </w:pPr>
            <w:r w:rsidRPr="004E03B6">
              <w:rPr>
                <w:b/>
                <w:sz w:val="24"/>
                <w:szCs w:val="24"/>
              </w:rPr>
              <w:t>Труба Х</w:t>
            </w:r>
            <w:r>
              <w:rPr>
                <w:b/>
                <w:sz w:val="24"/>
                <w:szCs w:val="24"/>
              </w:rPr>
              <w:t xml:space="preserve"> вн.34</w:t>
            </w:r>
            <w:r w:rsidRPr="004E03B6">
              <w:rPr>
                <w:b/>
                <w:sz w:val="24"/>
                <w:szCs w:val="24"/>
              </w:rPr>
              <w:t>6</w:t>
            </w:r>
            <w:r w:rsidR="002959C0">
              <w:rPr>
                <w:b/>
                <w:sz w:val="24"/>
                <w:szCs w:val="24"/>
              </w:rPr>
              <w:t xml:space="preserve"> </w:t>
            </w:r>
            <w:r w:rsidRPr="004E03B6">
              <w:rPr>
                <w:b/>
                <w:sz w:val="24"/>
                <w:szCs w:val="24"/>
              </w:rPr>
              <w:t>х</w:t>
            </w:r>
            <w:r w:rsidR="002959C0">
              <w:rPr>
                <w:b/>
                <w:sz w:val="24"/>
                <w:szCs w:val="24"/>
              </w:rPr>
              <w:t xml:space="preserve"> </w:t>
            </w:r>
            <w:r w:rsidRPr="004E03B6">
              <w:rPr>
                <w:b/>
                <w:sz w:val="24"/>
                <w:szCs w:val="24"/>
              </w:rPr>
              <w:t>40</w:t>
            </w:r>
            <w:r>
              <w:rPr>
                <w:b/>
                <w:sz w:val="24"/>
                <w:szCs w:val="24"/>
              </w:rPr>
              <w:t xml:space="preserve"> -</w:t>
            </w:r>
            <w:r w:rsidRPr="004E03B6">
              <w:rPr>
                <w:b/>
                <w:sz w:val="24"/>
                <w:szCs w:val="24"/>
              </w:rPr>
              <w:t xml:space="preserve"> 08Х18Н10Т У</w:t>
            </w:r>
            <w:r>
              <w:rPr>
                <w:b/>
                <w:sz w:val="24"/>
                <w:szCs w:val="24"/>
              </w:rPr>
              <w:t>-Ш</w:t>
            </w:r>
            <w:r w:rsidRPr="004E03B6">
              <w:rPr>
                <w:b/>
                <w:sz w:val="24"/>
                <w:szCs w:val="24"/>
              </w:rPr>
              <w:t xml:space="preserve"> ТУ 14-3Р-197-2001 </w:t>
            </w:r>
            <w:r w:rsidRPr="004E03B6">
              <w:rPr>
                <w:b/>
                <w:sz w:val="22"/>
                <w:szCs w:val="22"/>
              </w:rPr>
              <w:t>в кол</w:t>
            </w:r>
            <w:r>
              <w:rPr>
                <w:b/>
                <w:sz w:val="22"/>
                <w:szCs w:val="22"/>
              </w:rPr>
              <w:t>-</w:t>
            </w:r>
            <w:r w:rsidRPr="004E03B6">
              <w:rPr>
                <w:b/>
                <w:sz w:val="22"/>
                <w:szCs w:val="22"/>
              </w:rPr>
              <w:t xml:space="preserve">ве </w:t>
            </w:r>
            <w:r w:rsidR="00C24854">
              <w:rPr>
                <w:b/>
                <w:sz w:val="22"/>
                <w:szCs w:val="22"/>
              </w:rPr>
              <w:t>9</w:t>
            </w:r>
            <w:r w:rsidR="00B34197">
              <w:rPr>
                <w:b/>
                <w:sz w:val="22"/>
                <w:szCs w:val="22"/>
              </w:rPr>
              <w:t xml:space="preserve"> </w:t>
            </w:r>
            <w:bookmarkStart w:id="1" w:name="_GoBack"/>
            <w:bookmarkEnd w:id="1"/>
            <w:r>
              <w:rPr>
                <w:b/>
                <w:sz w:val="22"/>
                <w:szCs w:val="22"/>
              </w:rPr>
              <w:t>81</w:t>
            </w:r>
            <w:r w:rsidR="00C24854">
              <w:rPr>
                <w:b/>
                <w:sz w:val="22"/>
                <w:szCs w:val="22"/>
              </w:rPr>
              <w:t>0 кг</w:t>
            </w:r>
            <w:r>
              <w:rPr>
                <w:b/>
                <w:sz w:val="22"/>
                <w:szCs w:val="22"/>
              </w:rPr>
              <w:t xml:space="preserve"> (25,6м).</w:t>
            </w:r>
          </w:p>
          <w:p w:rsidR="00FE5F45" w:rsidRPr="00FE5F45" w:rsidRDefault="00FE5F45" w:rsidP="00FE5F45">
            <w:pPr>
              <w:tabs>
                <w:tab w:val="left" w:pos="176"/>
              </w:tabs>
              <w:ind w:left="99"/>
              <w:jc w:val="both"/>
              <w:rPr>
                <w:b/>
                <w:sz w:val="22"/>
                <w:szCs w:val="22"/>
              </w:rPr>
            </w:pPr>
            <w:r>
              <w:rPr>
                <w:color w:val="000000" w:themeColor="text1"/>
                <w:sz w:val="24"/>
                <w:szCs w:val="24"/>
              </w:rPr>
              <w:t>Срок поставки труб – 120 календарных дней от даты подписания договора/спецификации.</w:t>
            </w:r>
          </w:p>
        </w:tc>
      </w:tr>
    </w:tbl>
    <w:p w:rsidR="005532FE" w:rsidRDefault="00C82A54" w:rsidP="005532FE">
      <w:pPr>
        <w:rPr>
          <w:sz w:val="24"/>
          <w:szCs w:val="24"/>
        </w:rPr>
      </w:pPr>
      <w:r>
        <w:rPr>
          <w:sz w:val="24"/>
          <w:szCs w:val="24"/>
        </w:rPr>
        <w:t xml:space="preserve">     </w:t>
      </w:r>
    </w:p>
    <w:p w:rsidR="00D1563D" w:rsidRPr="00D1563D" w:rsidRDefault="00D1563D" w:rsidP="00D1563D">
      <w:pPr>
        <w:jc w:val="center"/>
      </w:pPr>
      <w:r w:rsidRPr="00D1563D">
        <w:t>РАЗДЕЛ 6. ПРИЛОЖЕНИЕ.</w:t>
      </w:r>
    </w:p>
    <w:tbl>
      <w:tblPr>
        <w:tblW w:w="9679"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9"/>
      </w:tblGrid>
      <w:tr w:rsidR="00D1563D" w:rsidTr="004766F1">
        <w:trPr>
          <w:trHeight w:val="424"/>
        </w:trPr>
        <w:tc>
          <w:tcPr>
            <w:tcW w:w="9679" w:type="dxa"/>
            <w:vAlign w:val="center"/>
          </w:tcPr>
          <w:p w:rsidR="002E48A8" w:rsidRPr="00383E7E" w:rsidRDefault="00F5568F" w:rsidP="00781C60">
            <w:pPr>
              <w:rPr>
                <w:sz w:val="22"/>
                <w:szCs w:val="22"/>
              </w:rPr>
            </w:pPr>
            <w:r w:rsidRPr="004E03B6">
              <w:rPr>
                <w:sz w:val="22"/>
                <w:szCs w:val="22"/>
              </w:rPr>
              <w:t>ТУ 14-3Р-197-2001</w:t>
            </w:r>
          </w:p>
        </w:tc>
      </w:tr>
    </w:tbl>
    <w:p w:rsidR="00D1563D" w:rsidRDefault="00D1563D" w:rsidP="004766F1">
      <w:pPr>
        <w:rPr>
          <w:sz w:val="24"/>
          <w:szCs w:val="24"/>
        </w:rPr>
      </w:pPr>
    </w:p>
    <w:sectPr w:rsidR="00D1563D" w:rsidSect="00434F73">
      <w:pgSz w:w="11906" w:h="16838"/>
      <w:pgMar w:top="993"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928" w:rsidRDefault="006D5928" w:rsidP="003654B9">
      <w:r>
        <w:separator/>
      </w:r>
    </w:p>
  </w:endnote>
  <w:endnote w:type="continuationSeparator" w:id="0">
    <w:p w:rsidR="006D5928" w:rsidRDefault="006D5928" w:rsidP="0036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928" w:rsidRDefault="006D5928" w:rsidP="003654B9">
      <w:r>
        <w:separator/>
      </w:r>
    </w:p>
  </w:footnote>
  <w:footnote w:type="continuationSeparator" w:id="0">
    <w:p w:rsidR="006D5928" w:rsidRDefault="006D5928" w:rsidP="00365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2AE3"/>
    <w:multiLevelType w:val="hybridMultilevel"/>
    <w:tmpl w:val="E5464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85212"/>
    <w:multiLevelType w:val="hybridMultilevel"/>
    <w:tmpl w:val="E452C440"/>
    <w:lvl w:ilvl="0" w:tplc="849CF9C4">
      <w:start w:val="1"/>
      <w:numFmt w:val="decimal"/>
      <w:lvlText w:val="%1."/>
      <w:lvlJc w:val="left"/>
      <w:pPr>
        <w:ind w:left="36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F6D73AF"/>
    <w:multiLevelType w:val="hybridMultilevel"/>
    <w:tmpl w:val="919A3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F0C3C"/>
    <w:multiLevelType w:val="multilevel"/>
    <w:tmpl w:val="7ED4E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186F00BF"/>
    <w:multiLevelType w:val="hybridMultilevel"/>
    <w:tmpl w:val="557877C6"/>
    <w:lvl w:ilvl="0" w:tplc="55C27FD2">
      <w:start w:val="1"/>
      <w:numFmt w:val="decimal"/>
      <w:lvlText w:val="%1."/>
      <w:lvlJc w:val="left"/>
      <w:pPr>
        <w:ind w:left="360" w:hanging="360"/>
      </w:pPr>
      <w:rPr>
        <w:rFonts w:hint="default"/>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917400F"/>
    <w:multiLevelType w:val="hybridMultilevel"/>
    <w:tmpl w:val="14204EF8"/>
    <w:lvl w:ilvl="0" w:tplc="F6747D44">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317118"/>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33E76758"/>
    <w:multiLevelType w:val="hybridMultilevel"/>
    <w:tmpl w:val="3AC88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500469"/>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nsid w:val="55944604"/>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5E3153DA"/>
    <w:multiLevelType w:val="hybridMultilevel"/>
    <w:tmpl w:val="B4C68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36356B"/>
    <w:multiLevelType w:val="hybridMultilevel"/>
    <w:tmpl w:val="48928F0E"/>
    <w:lvl w:ilvl="0" w:tplc="93441748">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977445"/>
    <w:multiLevelType w:val="hybridMultilevel"/>
    <w:tmpl w:val="1B1ED542"/>
    <w:lvl w:ilvl="0" w:tplc="F6747D44">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77C45C4"/>
    <w:multiLevelType w:val="hybridMultilevel"/>
    <w:tmpl w:val="443C4680"/>
    <w:lvl w:ilvl="0" w:tplc="517204AA">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4">
    <w:nsid w:val="69CF7C8E"/>
    <w:multiLevelType w:val="hybridMultilevel"/>
    <w:tmpl w:val="59A8EBC4"/>
    <w:lvl w:ilvl="0" w:tplc="0419000F">
      <w:start w:val="1"/>
      <w:numFmt w:val="decimal"/>
      <w:lvlText w:val="%1."/>
      <w:lvlJc w:val="left"/>
      <w:pPr>
        <w:ind w:left="1103" w:hanging="360"/>
      </w:p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5">
    <w:nsid w:val="70D90CAB"/>
    <w:multiLevelType w:val="hybridMultilevel"/>
    <w:tmpl w:val="36BE663C"/>
    <w:lvl w:ilvl="0" w:tplc="37D205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5CF55A0"/>
    <w:multiLevelType w:val="hybridMultilevel"/>
    <w:tmpl w:val="738669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2"/>
  </w:num>
  <w:num w:numId="5">
    <w:abstractNumId w:val="4"/>
  </w:num>
  <w:num w:numId="6">
    <w:abstractNumId w:val="6"/>
  </w:num>
  <w:num w:numId="7">
    <w:abstractNumId w:val="8"/>
  </w:num>
  <w:num w:numId="8">
    <w:abstractNumId w:val="13"/>
  </w:num>
  <w:num w:numId="9">
    <w:abstractNumId w:val="9"/>
  </w:num>
  <w:num w:numId="10">
    <w:abstractNumId w:val="3"/>
  </w:num>
  <w:num w:numId="11">
    <w:abstractNumId w:val="1"/>
  </w:num>
  <w:num w:numId="12">
    <w:abstractNumId w:val="11"/>
  </w:num>
  <w:num w:numId="13">
    <w:abstractNumId w:val="16"/>
  </w:num>
  <w:num w:numId="14">
    <w:abstractNumId w:val="14"/>
  </w:num>
  <w:num w:numId="15">
    <w:abstractNumId w:val="0"/>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532FE"/>
    <w:rsid w:val="00002A50"/>
    <w:rsid w:val="00012E6F"/>
    <w:rsid w:val="000158B7"/>
    <w:rsid w:val="0002590D"/>
    <w:rsid w:val="00035691"/>
    <w:rsid w:val="00044F7B"/>
    <w:rsid w:val="000555D2"/>
    <w:rsid w:val="000A2F1C"/>
    <w:rsid w:val="000A6024"/>
    <w:rsid w:val="000A628F"/>
    <w:rsid w:val="000A78A3"/>
    <w:rsid w:val="000C2916"/>
    <w:rsid w:val="000C3600"/>
    <w:rsid w:val="000C7C06"/>
    <w:rsid w:val="000D1221"/>
    <w:rsid w:val="000D533E"/>
    <w:rsid w:val="000E0103"/>
    <w:rsid w:val="000E125A"/>
    <w:rsid w:val="000E2A05"/>
    <w:rsid w:val="000F279B"/>
    <w:rsid w:val="0011435B"/>
    <w:rsid w:val="00147AB2"/>
    <w:rsid w:val="001519B3"/>
    <w:rsid w:val="00156D9D"/>
    <w:rsid w:val="00161CE5"/>
    <w:rsid w:val="00162158"/>
    <w:rsid w:val="00162222"/>
    <w:rsid w:val="00164702"/>
    <w:rsid w:val="0016477E"/>
    <w:rsid w:val="00166DF8"/>
    <w:rsid w:val="00185581"/>
    <w:rsid w:val="00190BE9"/>
    <w:rsid w:val="001915BC"/>
    <w:rsid w:val="001A32ED"/>
    <w:rsid w:val="001A66E0"/>
    <w:rsid w:val="001C4B0C"/>
    <w:rsid w:val="001D0EDF"/>
    <w:rsid w:val="001E4352"/>
    <w:rsid w:val="001F1F1A"/>
    <w:rsid w:val="001F3E11"/>
    <w:rsid w:val="001F5687"/>
    <w:rsid w:val="00205029"/>
    <w:rsid w:val="00205393"/>
    <w:rsid w:val="002068BA"/>
    <w:rsid w:val="00206C70"/>
    <w:rsid w:val="002128D3"/>
    <w:rsid w:val="0022643B"/>
    <w:rsid w:val="00226A3B"/>
    <w:rsid w:val="00226E55"/>
    <w:rsid w:val="00245310"/>
    <w:rsid w:val="00247025"/>
    <w:rsid w:val="002508CA"/>
    <w:rsid w:val="00250FB9"/>
    <w:rsid w:val="00251904"/>
    <w:rsid w:val="00252C3C"/>
    <w:rsid w:val="00256E38"/>
    <w:rsid w:val="00272B93"/>
    <w:rsid w:val="0029520A"/>
    <w:rsid w:val="002959C0"/>
    <w:rsid w:val="00295D5B"/>
    <w:rsid w:val="002B4678"/>
    <w:rsid w:val="002C5E28"/>
    <w:rsid w:val="002C725E"/>
    <w:rsid w:val="002C7529"/>
    <w:rsid w:val="002D3ECD"/>
    <w:rsid w:val="002D5517"/>
    <w:rsid w:val="002D6EA9"/>
    <w:rsid w:val="002E21E2"/>
    <w:rsid w:val="002E3D69"/>
    <w:rsid w:val="002E48A8"/>
    <w:rsid w:val="00301F1B"/>
    <w:rsid w:val="0031032D"/>
    <w:rsid w:val="00315251"/>
    <w:rsid w:val="0031688E"/>
    <w:rsid w:val="00316B0B"/>
    <w:rsid w:val="00322A54"/>
    <w:rsid w:val="003304FA"/>
    <w:rsid w:val="00336C5E"/>
    <w:rsid w:val="00342EEA"/>
    <w:rsid w:val="003453FE"/>
    <w:rsid w:val="00357AEB"/>
    <w:rsid w:val="003654B9"/>
    <w:rsid w:val="00367DAC"/>
    <w:rsid w:val="00376A93"/>
    <w:rsid w:val="003774F4"/>
    <w:rsid w:val="00381B23"/>
    <w:rsid w:val="00383E7E"/>
    <w:rsid w:val="00387E44"/>
    <w:rsid w:val="00392FBD"/>
    <w:rsid w:val="003966BD"/>
    <w:rsid w:val="003B4DAF"/>
    <w:rsid w:val="003B6E72"/>
    <w:rsid w:val="003C5630"/>
    <w:rsid w:val="003F42D2"/>
    <w:rsid w:val="00400263"/>
    <w:rsid w:val="0040624E"/>
    <w:rsid w:val="00410FE6"/>
    <w:rsid w:val="00414A5D"/>
    <w:rsid w:val="00415A24"/>
    <w:rsid w:val="0041684C"/>
    <w:rsid w:val="00420348"/>
    <w:rsid w:val="00424214"/>
    <w:rsid w:val="004254AE"/>
    <w:rsid w:val="0042610E"/>
    <w:rsid w:val="00434F73"/>
    <w:rsid w:val="004358F5"/>
    <w:rsid w:val="0044121F"/>
    <w:rsid w:val="00466FE3"/>
    <w:rsid w:val="004728FC"/>
    <w:rsid w:val="00472D66"/>
    <w:rsid w:val="0047349D"/>
    <w:rsid w:val="004766F1"/>
    <w:rsid w:val="0048050B"/>
    <w:rsid w:val="0048662C"/>
    <w:rsid w:val="0049721B"/>
    <w:rsid w:val="004A2E1B"/>
    <w:rsid w:val="004A5302"/>
    <w:rsid w:val="004B5A15"/>
    <w:rsid w:val="004B78BD"/>
    <w:rsid w:val="004C61D3"/>
    <w:rsid w:val="004E03B6"/>
    <w:rsid w:val="004E1C94"/>
    <w:rsid w:val="004E2AF8"/>
    <w:rsid w:val="004F5539"/>
    <w:rsid w:val="00507C4D"/>
    <w:rsid w:val="0051209D"/>
    <w:rsid w:val="00530562"/>
    <w:rsid w:val="00537372"/>
    <w:rsid w:val="0054785B"/>
    <w:rsid w:val="0055139A"/>
    <w:rsid w:val="005532FE"/>
    <w:rsid w:val="00560AF7"/>
    <w:rsid w:val="00562C77"/>
    <w:rsid w:val="005758CC"/>
    <w:rsid w:val="00592144"/>
    <w:rsid w:val="005C1FB3"/>
    <w:rsid w:val="005C5653"/>
    <w:rsid w:val="005C7F3E"/>
    <w:rsid w:val="005D209F"/>
    <w:rsid w:val="005D289E"/>
    <w:rsid w:val="005E4927"/>
    <w:rsid w:val="005E5568"/>
    <w:rsid w:val="0060518B"/>
    <w:rsid w:val="006153CA"/>
    <w:rsid w:val="00615A7B"/>
    <w:rsid w:val="00615C85"/>
    <w:rsid w:val="006163AD"/>
    <w:rsid w:val="006215C9"/>
    <w:rsid w:val="00626B42"/>
    <w:rsid w:val="0063527E"/>
    <w:rsid w:val="00655BC1"/>
    <w:rsid w:val="0066366D"/>
    <w:rsid w:val="00670348"/>
    <w:rsid w:val="00675942"/>
    <w:rsid w:val="006828FC"/>
    <w:rsid w:val="00684050"/>
    <w:rsid w:val="00690EAF"/>
    <w:rsid w:val="00692795"/>
    <w:rsid w:val="006952C9"/>
    <w:rsid w:val="006A3948"/>
    <w:rsid w:val="006B51DC"/>
    <w:rsid w:val="006B7A75"/>
    <w:rsid w:val="006C0BCB"/>
    <w:rsid w:val="006D041E"/>
    <w:rsid w:val="006D5928"/>
    <w:rsid w:val="006E6B64"/>
    <w:rsid w:val="006F2A0E"/>
    <w:rsid w:val="006F3BDF"/>
    <w:rsid w:val="006F3CAD"/>
    <w:rsid w:val="006F643C"/>
    <w:rsid w:val="00700EFD"/>
    <w:rsid w:val="0071053D"/>
    <w:rsid w:val="007174D4"/>
    <w:rsid w:val="007277E2"/>
    <w:rsid w:val="007410FB"/>
    <w:rsid w:val="0074504C"/>
    <w:rsid w:val="0074798C"/>
    <w:rsid w:val="00756DA0"/>
    <w:rsid w:val="00757C56"/>
    <w:rsid w:val="0076591C"/>
    <w:rsid w:val="00766E30"/>
    <w:rsid w:val="0076768B"/>
    <w:rsid w:val="00781C60"/>
    <w:rsid w:val="00784490"/>
    <w:rsid w:val="0078520D"/>
    <w:rsid w:val="007911CE"/>
    <w:rsid w:val="0079523D"/>
    <w:rsid w:val="00797ED5"/>
    <w:rsid w:val="007A7F44"/>
    <w:rsid w:val="007B3A52"/>
    <w:rsid w:val="007B46A1"/>
    <w:rsid w:val="007B4FE2"/>
    <w:rsid w:val="007E4407"/>
    <w:rsid w:val="007E69DF"/>
    <w:rsid w:val="007F38F7"/>
    <w:rsid w:val="007F4BA4"/>
    <w:rsid w:val="008027D1"/>
    <w:rsid w:val="00802984"/>
    <w:rsid w:val="00802DE0"/>
    <w:rsid w:val="00805991"/>
    <w:rsid w:val="00824043"/>
    <w:rsid w:val="0082774E"/>
    <w:rsid w:val="00830CB7"/>
    <w:rsid w:val="00831C91"/>
    <w:rsid w:val="008370B3"/>
    <w:rsid w:val="008408AE"/>
    <w:rsid w:val="00843559"/>
    <w:rsid w:val="00846011"/>
    <w:rsid w:val="0085007B"/>
    <w:rsid w:val="008505F0"/>
    <w:rsid w:val="00851A58"/>
    <w:rsid w:val="00851F64"/>
    <w:rsid w:val="00852B8D"/>
    <w:rsid w:val="00856697"/>
    <w:rsid w:val="00860145"/>
    <w:rsid w:val="00861658"/>
    <w:rsid w:val="008730F3"/>
    <w:rsid w:val="00876012"/>
    <w:rsid w:val="008803DB"/>
    <w:rsid w:val="00880AFF"/>
    <w:rsid w:val="00881560"/>
    <w:rsid w:val="00883231"/>
    <w:rsid w:val="00891D1E"/>
    <w:rsid w:val="00894C55"/>
    <w:rsid w:val="008A3EB7"/>
    <w:rsid w:val="008B450D"/>
    <w:rsid w:val="008C6DF7"/>
    <w:rsid w:val="008D09E4"/>
    <w:rsid w:val="008E51D6"/>
    <w:rsid w:val="008E5E0E"/>
    <w:rsid w:val="008E7A68"/>
    <w:rsid w:val="008F26E3"/>
    <w:rsid w:val="008F5136"/>
    <w:rsid w:val="008F769E"/>
    <w:rsid w:val="00907DC3"/>
    <w:rsid w:val="00917C00"/>
    <w:rsid w:val="00920A23"/>
    <w:rsid w:val="009312B4"/>
    <w:rsid w:val="009317AC"/>
    <w:rsid w:val="00941826"/>
    <w:rsid w:val="00945AAA"/>
    <w:rsid w:val="0095049A"/>
    <w:rsid w:val="0095759C"/>
    <w:rsid w:val="009579A1"/>
    <w:rsid w:val="0096323E"/>
    <w:rsid w:val="0096362C"/>
    <w:rsid w:val="009654FE"/>
    <w:rsid w:val="00983636"/>
    <w:rsid w:val="00983F5D"/>
    <w:rsid w:val="00996F49"/>
    <w:rsid w:val="009A6069"/>
    <w:rsid w:val="009B4251"/>
    <w:rsid w:val="009C19CA"/>
    <w:rsid w:val="009C336F"/>
    <w:rsid w:val="009C6116"/>
    <w:rsid w:val="009D1857"/>
    <w:rsid w:val="009E1059"/>
    <w:rsid w:val="009F06EE"/>
    <w:rsid w:val="009F7B5E"/>
    <w:rsid w:val="00A04352"/>
    <w:rsid w:val="00A05B1F"/>
    <w:rsid w:val="00A12B57"/>
    <w:rsid w:val="00A1610D"/>
    <w:rsid w:val="00A22FBE"/>
    <w:rsid w:val="00A24A8F"/>
    <w:rsid w:val="00A33789"/>
    <w:rsid w:val="00A35A71"/>
    <w:rsid w:val="00A36637"/>
    <w:rsid w:val="00A40954"/>
    <w:rsid w:val="00A4527B"/>
    <w:rsid w:val="00A56D43"/>
    <w:rsid w:val="00A6681F"/>
    <w:rsid w:val="00A7171D"/>
    <w:rsid w:val="00A808E4"/>
    <w:rsid w:val="00A9579E"/>
    <w:rsid w:val="00AA192C"/>
    <w:rsid w:val="00AA3A5C"/>
    <w:rsid w:val="00AA47BA"/>
    <w:rsid w:val="00AA5AE1"/>
    <w:rsid w:val="00AB3660"/>
    <w:rsid w:val="00AB4AAB"/>
    <w:rsid w:val="00AC02EF"/>
    <w:rsid w:val="00AC5E88"/>
    <w:rsid w:val="00AD5924"/>
    <w:rsid w:val="00AE14AC"/>
    <w:rsid w:val="00B20469"/>
    <w:rsid w:val="00B30BF4"/>
    <w:rsid w:val="00B33677"/>
    <w:rsid w:val="00B34197"/>
    <w:rsid w:val="00B43207"/>
    <w:rsid w:val="00B445E7"/>
    <w:rsid w:val="00B50062"/>
    <w:rsid w:val="00B65221"/>
    <w:rsid w:val="00B6701C"/>
    <w:rsid w:val="00B7248D"/>
    <w:rsid w:val="00B72573"/>
    <w:rsid w:val="00B736E5"/>
    <w:rsid w:val="00B74493"/>
    <w:rsid w:val="00B8125D"/>
    <w:rsid w:val="00B8606E"/>
    <w:rsid w:val="00BC25AA"/>
    <w:rsid w:val="00BC27F8"/>
    <w:rsid w:val="00BF2800"/>
    <w:rsid w:val="00BF2881"/>
    <w:rsid w:val="00C00B98"/>
    <w:rsid w:val="00C024B7"/>
    <w:rsid w:val="00C15FC6"/>
    <w:rsid w:val="00C163FD"/>
    <w:rsid w:val="00C21251"/>
    <w:rsid w:val="00C22250"/>
    <w:rsid w:val="00C23D21"/>
    <w:rsid w:val="00C24854"/>
    <w:rsid w:val="00C31F4C"/>
    <w:rsid w:val="00C42E19"/>
    <w:rsid w:val="00C45661"/>
    <w:rsid w:val="00C537B8"/>
    <w:rsid w:val="00C57E24"/>
    <w:rsid w:val="00C62994"/>
    <w:rsid w:val="00C703B1"/>
    <w:rsid w:val="00C719EA"/>
    <w:rsid w:val="00C7649B"/>
    <w:rsid w:val="00C82438"/>
    <w:rsid w:val="00C82A54"/>
    <w:rsid w:val="00C82F87"/>
    <w:rsid w:val="00C84A8D"/>
    <w:rsid w:val="00C932CF"/>
    <w:rsid w:val="00C94FF2"/>
    <w:rsid w:val="00C95CF4"/>
    <w:rsid w:val="00CA3877"/>
    <w:rsid w:val="00CB4B84"/>
    <w:rsid w:val="00CC0B2F"/>
    <w:rsid w:val="00CC4BF0"/>
    <w:rsid w:val="00CD540B"/>
    <w:rsid w:val="00CD5478"/>
    <w:rsid w:val="00CF2D74"/>
    <w:rsid w:val="00CF2DC6"/>
    <w:rsid w:val="00D1563D"/>
    <w:rsid w:val="00D172C6"/>
    <w:rsid w:val="00D34F0D"/>
    <w:rsid w:val="00D40C0A"/>
    <w:rsid w:val="00D42DE7"/>
    <w:rsid w:val="00D4341E"/>
    <w:rsid w:val="00D43D68"/>
    <w:rsid w:val="00D5620D"/>
    <w:rsid w:val="00D64D7B"/>
    <w:rsid w:val="00D714F3"/>
    <w:rsid w:val="00D841ED"/>
    <w:rsid w:val="00D85C45"/>
    <w:rsid w:val="00D95B0B"/>
    <w:rsid w:val="00D96562"/>
    <w:rsid w:val="00DA29F2"/>
    <w:rsid w:val="00DA5681"/>
    <w:rsid w:val="00DA5D34"/>
    <w:rsid w:val="00DB7A4F"/>
    <w:rsid w:val="00DC43FA"/>
    <w:rsid w:val="00DE16E8"/>
    <w:rsid w:val="00DE4776"/>
    <w:rsid w:val="00DE4AFF"/>
    <w:rsid w:val="00DE7B61"/>
    <w:rsid w:val="00DF116E"/>
    <w:rsid w:val="00DF1930"/>
    <w:rsid w:val="00DF44EE"/>
    <w:rsid w:val="00DF69E8"/>
    <w:rsid w:val="00E011A3"/>
    <w:rsid w:val="00E02617"/>
    <w:rsid w:val="00E15D6B"/>
    <w:rsid w:val="00E20553"/>
    <w:rsid w:val="00E2119A"/>
    <w:rsid w:val="00E254B7"/>
    <w:rsid w:val="00E300D2"/>
    <w:rsid w:val="00E30A00"/>
    <w:rsid w:val="00E377AD"/>
    <w:rsid w:val="00E55507"/>
    <w:rsid w:val="00E61F92"/>
    <w:rsid w:val="00E67E77"/>
    <w:rsid w:val="00E70533"/>
    <w:rsid w:val="00E73853"/>
    <w:rsid w:val="00E73E77"/>
    <w:rsid w:val="00E7439F"/>
    <w:rsid w:val="00E7575C"/>
    <w:rsid w:val="00E8360C"/>
    <w:rsid w:val="00E84C59"/>
    <w:rsid w:val="00EB291A"/>
    <w:rsid w:val="00EB4B0E"/>
    <w:rsid w:val="00EC2CE0"/>
    <w:rsid w:val="00EC6F35"/>
    <w:rsid w:val="00EE0C7D"/>
    <w:rsid w:val="00EE1F40"/>
    <w:rsid w:val="00EE4B5E"/>
    <w:rsid w:val="00EE6C17"/>
    <w:rsid w:val="00F008E1"/>
    <w:rsid w:val="00F01C42"/>
    <w:rsid w:val="00F11FCC"/>
    <w:rsid w:val="00F276BF"/>
    <w:rsid w:val="00F32704"/>
    <w:rsid w:val="00F33EA0"/>
    <w:rsid w:val="00F34CB9"/>
    <w:rsid w:val="00F4313A"/>
    <w:rsid w:val="00F513A0"/>
    <w:rsid w:val="00F51D9B"/>
    <w:rsid w:val="00F554EB"/>
    <w:rsid w:val="00F5568F"/>
    <w:rsid w:val="00F6396A"/>
    <w:rsid w:val="00F651FB"/>
    <w:rsid w:val="00F65C9B"/>
    <w:rsid w:val="00F67D29"/>
    <w:rsid w:val="00F74AB2"/>
    <w:rsid w:val="00F82D22"/>
    <w:rsid w:val="00F85D25"/>
    <w:rsid w:val="00F90231"/>
    <w:rsid w:val="00F93B46"/>
    <w:rsid w:val="00FA2EB5"/>
    <w:rsid w:val="00FA34A8"/>
    <w:rsid w:val="00FB0763"/>
    <w:rsid w:val="00FB29F2"/>
    <w:rsid w:val="00FC00F4"/>
    <w:rsid w:val="00FC7A34"/>
    <w:rsid w:val="00FD546F"/>
    <w:rsid w:val="00FD6FB5"/>
    <w:rsid w:val="00FE3FBA"/>
    <w:rsid w:val="00FE5F45"/>
    <w:rsid w:val="00FE70EC"/>
    <w:rsid w:val="00FF1E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4A6285-761D-4D7F-98DE-1EDAA5300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3B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32FE"/>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5532FE"/>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5532FE"/>
    <w:rPr>
      <w:rFonts w:ascii="Times New Roman" w:eastAsia="Times New Roman" w:hAnsi="Times New Roman" w:cs="Times New Roman"/>
      <w:sz w:val="28"/>
      <w:szCs w:val="28"/>
      <w:lang w:eastAsia="ru-RU"/>
    </w:rPr>
  </w:style>
  <w:style w:type="paragraph" w:styleId="a6">
    <w:name w:val="Balloon Text"/>
    <w:basedOn w:val="a"/>
    <w:link w:val="a7"/>
    <w:semiHidden/>
    <w:unhideWhenUsed/>
    <w:rsid w:val="00B8125D"/>
    <w:rPr>
      <w:rFonts w:ascii="Tahoma" w:hAnsi="Tahoma" w:cs="Tahoma"/>
      <w:sz w:val="16"/>
      <w:szCs w:val="16"/>
    </w:rPr>
  </w:style>
  <w:style w:type="character" w:customStyle="1" w:styleId="a7">
    <w:name w:val="Текст выноски Знак"/>
    <w:basedOn w:val="a0"/>
    <w:link w:val="a6"/>
    <w:uiPriority w:val="99"/>
    <w:semiHidden/>
    <w:rsid w:val="00B8125D"/>
    <w:rPr>
      <w:rFonts w:ascii="Tahoma" w:eastAsia="Times New Roman" w:hAnsi="Tahoma" w:cs="Tahoma"/>
      <w:sz w:val="16"/>
      <w:szCs w:val="16"/>
      <w:lang w:eastAsia="ru-RU"/>
    </w:rPr>
  </w:style>
  <w:style w:type="paragraph" w:styleId="a8">
    <w:name w:val="footer"/>
    <w:basedOn w:val="a"/>
    <w:link w:val="a9"/>
    <w:uiPriority w:val="99"/>
    <w:unhideWhenUsed/>
    <w:rsid w:val="001E4352"/>
    <w:pPr>
      <w:tabs>
        <w:tab w:val="center" w:pos="4677"/>
        <w:tab w:val="right" w:pos="9355"/>
      </w:tabs>
    </w:pPr>
  </w:style>
  <w:style w:type="character" w:customStyle="1" w:styleId="a9">
    <w:name w:val="Нижний колонтитул Знак"/>
    <w:basedOn w:val="a0"/>
    <w:link w:val="a8"/>
    <w:uiPriority w:val="99"/>
    <w:rsid w:val="001E4352"/>
    <w:rPr>
      <w:rFonts w:ascii="Times New Roman" w:eastAsia="Times New Roman" w:hAnsi="Times New Roman" w:cs="Times New Roman"/>
      <w:sz w:val="28"/>
      <w:szCs w:val="28"/>
      <w:lang w:eastAsia="ru-RU"/>
    </w:rPr>
  </w:style>
  <w:style w:type="paragraph" w:customStyle="1" w:styleId="Default">
    <w:name w:val="Default"/>
    <w:rsid w:val="002D3E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a">
    <w:name w:val="Table Grid"/>
    <w:basedOn w:val="a1"/>
    <w:uiPriority w:val="59"/>
    <w:rsid w:val="0082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3479">
      <w:bodyDiv w:val="1"/>
      <w:marLeft w:val="0"/>
      <w:marRight w:val="0"/>
      <w:marTop w:val="0"/>
      <w:marBottom w:val="0"/>
      <w:divBdr>
        <w:top w:val="none" w:sz="0" w:space="0" w:color="auto"/>
        <w:left w:val="none" w:sz="0" w:space="0" w:color="auto"/>
        <w:bottom w:val="none" w:sz="0" w:space="0" w:color="auto"/>
        <w:right w:val="none" w:sz="0" w:space="0" w:color="auto"/>
      </w:divBdr>
    </w:div>
    <w:div w:id="1353217834">
      <w:bodyDiv w:val="1"/>
      <w:marLeft w:val="0"/>
      <w:marRight w:val="0"/>
      <w:marTop w:val="0"/>
      <w:marBottom w:val="0"/>
      <w:divBdr>
        <w:top w:val="none" w:sz="0" w:space="0" w:color="auto"/>
        <w:left w:val="none" w:sz="0" w:space="0" w:color="auto"/>
        <w:bottom w:val="none" w:sz="0" w:space="0" w:color="auto"/>
        <w:right w:val="none" w:sz="0" w:space="0" w:color="auto"/>
      </w:divBdr>
    </w:div>
    <w:div w:id="170547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7F4E0-387F-4267-82A8-5E4194DE5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1493</Words>
  <Characters>8513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Переверзев Дмитрий Игоревич</dc:creator>
  <cp:lastModifiedBy>Горбунов Родион Александрович</cp:lastModifiedBy>
  <cp:revision>11</cp:revision>
  <cp:lastPrinted>2014-03-15T10:42:00Z</cp:lastPrinted>
  <dcterms:created xsi:type="dcterms:W3CDTF">2014-03-21T11:51:00Z</dcterms:created>
  <dcterms:modified xsi:type="dcterms:W3CDTF">2014-03-26T14:47:00Z</dcterms:modified>
</cp:coreProperties>
</file>